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CE86D" w14:textId="77777777" w:rsidR="00A45170" w:rsidRPr="00C337A6" w:rsidRDefault="00A45170" w:rsidP="00A45170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Приложение №2</w:t>
      </w:r>
    </w:p>
    <w:p w14:paraId="0A5D60BD" w14:textId="77777777" w:rsidR="00A45170" w:rsidRDefault="00A45170" w:rsidP="00A45170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 договору </w:t>
      </w:r>
      <w:r w:rsidRPr="0072029F">
        <w:rPr>
          <w:rFonts w:cs="Times New Roman"/>
          <w:b/>
          <w:i/>
          <w:szCs w:val="24"/>
          <w:highlight w:val="yellow"/>
        </w:rPr>
        <w:t>№Договора</w:t>
      </w:r>
      <w:r>
        <w:rPr>
          <w:rFonts w:cs="Times New Roman"/>
          <w:b/>
          <w:szCs w:val="24"/>
        </w:rPr>
        <w:t xml:space="preserve">, </w:t>
      </w:r>
      <w:proofErr w:type="gramStart"/>
      <w:r>
        <w:rPr>
          <w:rFonts w:cs="Times New Roman"/>
          <w:b/>
          <w:szCs w:val="24"/>
        </w:rPr>
        <w:t xml:space="preserve">от </w:t>
      </w:r>
      <w:r w:rsidRPr="0072029F">
        <w:rPr>
          <w:rFonts w:cs="Times New Roman"/>
          <w:b/>
          <w:i/>
          <w:szCs w:val="24"/>
          <w:highlight w:val="yellow"/>
        </w:rPr>
        <w:t>дата</w:t>
      </w:r>
      <w:proofErr w:type="gramEnd"/>
      <w:r w:rsidRPr="0072029F">
        <w:rPr>
          <w:rFonts w:cs="Times New Roman"/>
          <w:b/>
          <w:i/>
          <w:szCs w:val="24"/>
          <w:highlight w:val="yellow"/>
        </w:rPr>
        <w:t xml:space="preserve"> договора</w:t>
      </w:r>
    </w:p>
    <w:p w14:paraId="3B54DC8C" w14:textId="77777777" w:rsidR="00A45170" w:rsidRPr="00181EAE" w:rsidRDefault="00A45170" w:rsidP="00A45170">
      <w:pPr>
        <w:spacing w:after="0" w:line="240" w:lineRule="auto"/>
        <w:jc w:val="right"/>
        <w:rPr>
          <w:rFonts w:cs="Times New Roman"/>
        </w:rPr>
      </w:pPr>
    </w:p>
    <w:p w14:paraId="3D8538E0" w14:textId="77777777" w:rsidR="00867AD9" w:rsidRPr="00181EAE" w:rsidRDefault="00867AD9" w:rsidP="00867AD9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>ТЕХНИЧЕСКОЕ ЗАДАНИЕ</w:t>
      </w:r>
    </w:p>
    <w:p w14:paraId="3AE3D054" w14:textId="77777777" w:rsidR="00867AD9" w:rsidRDefault="00867AD9" w:rsidP="00867AD9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 xml:space="preserve">на </w:t>
      </w:r>
      <w:r>
        <w:rPr>
          <w:rFonts w:eastAsia="Times New Roman" w:cs="Times New Roman"/>
          <w:b/>
          <w:lang w:eastAsia="ru-RU"/>
        </w:rPr>
        <w:t xml:space="preserve">выполнение работ по </w:t>
      </w:r>
      <w:r w:rsidRPr="00181EAE">
        <w:rPr>
          <w:rFonts w:eastAsia="Times New Roman" w:cs="Times New Roman"/>
          <w:b/>
          <w:lang w:eastAsia="ru-RU"/>
        </w:rPr>
        <w:t>устройств</w:t>
      </w:r>
      <w:r>
        <w:rPr>
          <w:rFonts w:eastAsia="Times New Roman" w:cs="Times New Roman"/>
          <w:b/>
          <w:lang w:eastAsia="ru-RU"/>
        </w:rPr>
        <w:t>у</w:t>
      </w:r>
      <w:r w:rsidRPr="00181EAE">
        <w:rPr>
          <w:rFonts w:eastAsia="Times New Roman" w:cs="Times New Roman"/>
          <w:b/>
          <w:lang w:eastAsia="ru-RU"/>
        </w:rPr>
        <w:t xml:space="preserve"> </w:t>
      </w:r>
      <w:r w:rsidRPr="00736732">
        <w:rPr>
          <w:rFonts w:cs="Times New Roman"/>
          <w:b/>
        </w:rPr>
        <w:t xml:space="preserve">системы пожарной безопасности и системы автоматизации </w:t>
      </w:r>
      <w:proofErr w:type="spellStart"/>
      <w:r w:rsidRPr="00736732">
        <w:rPr>
          <w:rFonts w:cs="Times New Roman"/>
          <w:b/>
        </w:rPr>
        <w:t>дымоудаления</w:t>
      </w:r>
      <w:proofErr w:type="spellEnd"/>
      <w:r>
        <w:rPr>
          <w:rFonts w:cs="Times New Roman"/>
          <w:b/>
        </w:rPr>
        <w:t xml:space="preserve"> и автоматического пожаротушения</w:t>
      </w:r>
      <w:r w:rsidRPr="00736732">
        <w:rPr>
          <w:rFonts w:cs="Times New Roman"/>
          <w:b/>
        </w:rPr>
        <w:t xml:space="preserve"> (АПС, АДУ</w:t>
      </w:r>
      <w:r>
        <w:rPr>
          <w:rFonts w:cs="Times New Roman"/>
          <w:b/>
        </w:rPr>
        <w:t>, СОУЭ и АПТ</w:t>
      </w:r>
      <w:r w:rsidRPr="00736732">
        <w:rPr>
          <w:rFonts w:cs="Times New Roman"/>
          <w:b/>
        </w:rPr>
        <w:t>)</w:t>
      </w:r>
    </w:p>
    <w:p w14:paraId="7F51F853" w14:textId="77777777" w:rsidR="00A45170" w:rsidRPr="00181EAE" w:rsidRDefault="00A45170" w:rsidP="00A45170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</w:p>
    <w:p w14:paraId="28A2D729" w14:textId="77777777" w:rsidR="00867AD9" w:rsidRPr="00073718" w:rsidRDefault="00867AD9" w:rsidP="00867AD9">
      <w:pPr>
        <w:pStyle w:val="a7"/>
        <w:jc w:val="both"/>
        <w:rPr>
          <w:rFonts w:eastAsia="Times New Roman" w:cs="Times New Roman"/>
          <w:b/>
          <w:lang w:eastAsia="ru-RU"/>
        </w:rPr>
      </w:pPr>
      <w:r w:rsidRPr="00073718">
        <w:rPr>
          <w:rFonts w:eastAsia="Times New Roman" w:cs="Times New Roman"/>
          <w:b/>
          <w:lang w:eastAsia="ru-RU"/>
        </w:rPr>
        <w:t xml:space="preserve">Объект: </w:t>
      </w:r>
      <w:r w:rsidRPr="00D8222F">
        <w:rPr>
          <w:rFonts w:eastAsia="Times New Roman" w:cs="Times New Roman"/>
          <w:b/>
          <w:lang w:eastAsia="ru-RU"/>
        </w:rPr>
        <w:t xml:space="preserve">Многофункциональный комплекс, расположенный на участке, ограниченном улицами Пушкинской, Красноармейской и пер. Северным в Октябрьском районе г. Ижевска. Офисный центр – 4-й этап»      </w:t>
      </w:r>
    </w:p>
    <w:p w14:paraId="0F896D3B" w14:textId="77777777" w:rsidR="00191BDB" w:rsidRPr="00021E8B" w:rsidRDefault="00191BDB" w:rsidP="00191BDB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263035E5" w14:textId="44B4D1C6" w:rsidR="00191BDB" w:rsidRPr="00021E8B" w:rsidRDefault="00191BDB" w:rsidP="00191BDB">
      <w:pPr>
        <w:spacing w:after="0" w:line="240" w:lineRule="auto"/>
        <w:rPr>
          <w:rFonts w:cs="Times New Roman"/>
          <w:szCs w:val="24"/>
        </w:rPr>
      </w:pPr>
      <w:r w:rsidRPr="7FCF8C41">
        <w:rPr>
          <w:rFonts w:cs="Times New Roman"/>
          <w:szCs w:val="24"/>
        </w:rPr>
        <w:t xml:space="preserve">Заказчик (Застройщик): </w:t>
      </w:r>
      <w:r w:rsidR="00867AD9" w:rsidRPr="00AA25F5">
        <w:rPr>
          <w:rFonts w:eastAsia="Times New Roman"/>
          <w:b/>
          <w:szCs w:val="24"/>
          <w:lang w:eastAsia="ru-RU"/>
        </w:rPr>
        <w:t xml:space="preserve">ООО </w:t>
      </w:r>
      <w:r w:rsidR="00867AD9">
        <w:rPr>
          <w:rFonts w:eastAsia="Times New Roman"/>
          <w:b/>
          <w:szCs w:val="24"/>
          <w:lang w:eastAsia="ru-RU"/>
        </w:rPr>
        <w:t xml:space="preserve">СЗ </w:t>
      </w:r>
      <w:r w:rsidR="00867AD9" w:rsidRPr="00AA25F5">
        <w:rPr>
          <w:rFonts w:eastAsia="Times New Roman"/>
          <w:b/>
          <w:szCs w:val="24"/>
          <w:lang w:eastAsia="ru-RU"/>
        </w:rPr>
        <w:t>«</w:t>
      </w:r>
      <w:r w:rsidR="00867AD9">
        <w:rPr>
          <w:rFonts w:eastAsia="Times New Roman"/>
          <w:b/>
          <w:szCs w:val="24"/>
          <w:lang w:eastAsia="ru-RU"/>
        </w:rPr>
        <w:t>Парус Юг</w:t>
      </w:r>
      <w:r w:rsidR="00867AD9" w:rsidRPr="00AA25F5">
        <w:rPr>
          <w:rFonts w:eastAsia="Times New Roman"/>
          <w:b/>
          <w:szCs w:val="24"/>
          <w:lang w:eastAsia="ru-RU"/>
        </w:rPr>
        <w:t>»</w:t>
      </w:r>
      <w:r w:rsidR="00867AD9">
        <w:rPr>
          <w:rFonts w:eastAsia="Times New Roman"/>
          <w:b/>
          <w:szCs w:val="24"/>
          <w:lang w:eastAsia="ru-RU"/>
        </w:rPr>
        <w:t xml:space="preserve">, </w:t>
      </w:r>
      <w:r w:rsidR="00867AD9" w:rsidRPr="00853F36">
        <w:t xml:space="preserve">ИНН </w:t>
      </w:r>
      <w:r w:rsidR="00F67E0D" w:rsidRPr="00F67E0D">
        <w:t>1831194893</w:t>
      </w:r>
    </w:p>
    <w:p w14:paraId="22905448" w14:textId="77777777" w:rsidR="00191BDB" w:rsidRPr="00021E8B" w:rsidRDefault="00191BDB" w:rsidP="00191BDB">
      <w:pPr>
        <w:spacing w:after="0" w:line="240" w:lineRule="auto"/>
        <w:rPr>
          <w:rFonts w:cs="Times New Roman"/>
          <w:szCs w:val="24"/>
        </w:rPr>
      </w:pPr>
      <w:proofErr w:type="spellStart"/>
      <w:r w:rsidRPr="7FCF8C41">
        <w:rPr>
          <w:rFonts w:cs="Times New Roman"/>
          <w:szCs w:val="24"/>
        </w:rPr>
        <w:t>Техзаказчик</w:t>
      </w:r>
      <w:proofErr w:type="spellEnd"/>
      <w:r w:rsidRPr="7FCF8C41">
        <w:rPr>
          <w:rFonts w:cs="Times New Roman"/>
          <w:szCs w:val="24"/>
        </w:rPr>
        <w:t xml:space="preserve">: </w:t>
      </w:r>
      <w:r w:rsidRPr="7FCF8C41">
        <w:rPr>
          <w:rFonts w:cs="Times New Roman"/>
          <w:b/>
          <w:bCs/>
          <w:szCs w:val="24"/>
        </w:rPr>
        <w:t>ООО ПСК «</w:t>
      </w:r>
      <w:proofErr w:type="spellStart"/>
      <w:r w:rsidRPr="7FCF8C41">
        <w:rPr>
          <w:rFonts w:cs="Times New Roman"/>
          <w:b/>
          <w:bCs/>
          <w:szCs w:val="24"/>
        </w:rPr>
        <w:t>УралДомСтрой</w:t>
      </w:r>
      <w:proofErr w:type="spellEnd"/>
      <w:r w:rsidRPr="7FCF8C41">
        <w:rPr>
          <w:rFonts w:cs="Times New Roman"/>
          <w:b/>
          <w:bCs/>
          <w:szCs w:val="24"/>
        </w:rPr>
        <w:t xml:space="preserve">», </w:t>
      </w:r>
      <w:r w:rsidRPr="7FCF8C41">
        <w:rPr>
          <w:rFonts w:cs="Times New Roman"/>
          <w:szCs w:val="24"/>
        </w:rPr>
        <w:t>ИНН 1840037939</w:t>
      </w:r>
    </w:p>
    <w:p w14:paraId="15FE0994" w14:textId="77777777" w:rsidR="00191BDB" w:rsidRPr="00021E8B" w:rsidRDefault="00191BDB" w:rsidP="00191BDB">
      <w:pPr>
        <w:spacing w:after="0" w:line="240" w:lineRule="auto"/>
        <w:rPr>
          <w:rFonts w:cs="Times New Roman"/>
          <w:szCs w:val="24"/>
        </w:rPr>
      </w:pPr>
      <w:r w:rsidRPr="7FCF8C41">
        <w:rPr>
          <w:rFonts w:cs="Times New Roman"/>
          <w:szCs w:val="24"/>
        </w:rPr>
        <w:t xml:space="preserve">Генеральный подрядчик: </w:t>
      </w:r>
      <w:r w:rsidRPr="7FCF8C41">
        <w:rPr>
          <w:rFonts w:cs="Times New Roman"/>
          <w:b/>
          <w:bCs/>
          <w:szCs w:val="24"/>
        </w:rPr>
        <w:t>ООО СК «КОНТИНЕНТ»,</w:t>
      </w:r>
      <w:r w:rsidRPr="7FCF8C41">
        <w:rPr>
          <w:rFonts w:cs="Times New Roman"/>
          <w:szCs w:val="24"/>
        </w:rPr>
        <w:t xml:space="preserve"> ИНН 1831191469</w:t>
      </w:r>
    </w:p>
    <w:p w14:paraId="4DC227D0" w14:textId="79B37D11" w:rsidR="00191BDB" w:rsidRPr="00021E8B" w:rsidRDefault="00191BDB" w:rsidP="00191BDB">
      <w:pPr>
        <w:spacing w:after="0" w:line="240" w:lineRule="auto"/>
        <w:jc w:val="both"/>
        <w:rPr>
          <w:rFonts w:cs="Times New Roman"/>
          <w:szCs w:val="24"/>
        </w:rPr>
      </w:pPr>
      <w:r w:rsidRPr="7FCF8C41">
        <w:rPr>
          <w:rFonts w:cs="Times New Roman"/>
          <w:szCs w:val="24"/>
        </w:rPr>
        <w:t xml:space="preserve">Проект: </w:t>
      </w:r>
      <w:r w:rsidR="00867AD9">
        <w:rPr>
          <w:rFonts w:cs="Times New Roman"/>
          <w:szCs w:val="24"/>
        </w:rPr>
        <w:t xml:space="preserve">ООО ПБ «Чайка Лаб» </w:t>
      </w:r>
      <w:r w:rsidRPr="7FCF8C41">
        <w:rPr>
          <w:rFonts w:cs="Times New Roman"/>
          <w:szCs w:val="24"/>
        </w:rPr>
        <w:t>инв.</w:t>
      </w:r>
      <w:r w:rsidR="00867AD9">
        <w:rPr>
          <w:rFonts w:cs="Times New Roman"/>
          <w:szCs w:val="24"/>
        </w:rPr>
        <w:t xml:space="preserve"> №537/19-3-АПТ</w:t>
      </w:r>
      <w:r w:rsidRPr="7FCF8C41">
        <w:rPr>
          <w:rFonts w:cs="Times New Roman"/>
          <w:i/>
          <w:iCs/>
          <w:szCs w:val="24"/>
        </w:rPr>
        <w:t>,</w:t>
      </w:r>
      <w:r w:rsidR="00867AD9">
        <w:rPr>
          <w:rFonts w:cs="Times New Roman"/>
          <w:i/>
          <w:iCs/>
          <w:szCs w:val="24"/>
        </w:rPr>
        <w:t xml:space="preserve"> </w:t>
      </w:r>
      <w:r w:rsidR="00867AD9" w:rsidRPr="7FCF8C41">
        <w:rPr>
          <w:rFonts w:cs="Times New Roman"/>
          <w:szCs w:val="24"/>
        </w:rPr>
        <w:t>инв.</w:t>
      </w:r>
      <w:r w:rsidR="00867AD9">
        <w:rPr>
          <w:rFonts w:cs="Times New Roman"/>
          <w:szCs w:val="24"/>
        </w:rPr>
        <w:t xml:space="preserve"> №537/19-3-АПС</w:t>
      </w:r>
      <w:r w:rsidR="00867AD9">
        <w:rPr>
          <w:rFonts w:cs="Times New Roman"/>
          <w:i/>
          <w:iCs/>
          <w:szCs w:val="24"/>
        </w:rPr>
        <w:t xml:space="preserve"> </w:t>
      </w:r>
      <w:r w:rsidRPr="7FCF8C41">
        <w:rPr>
          <w:rFonts w:cs="Times New Roman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5D7023A5" w14:textId="77777777" w:rsidR="00867AD9" w:rsidRDefault="00867AD9" w:rsidP="00867AD9">
      <w:pPr>
        <w:spacing w:after="160" w:line="240" w:lineRule="auto"/>
        <w:contextualSpacing/>
        <w:rPr>
          <w:rFonts w:eastAsia="Calibri" w:cs="Times New Roman"/>
        </w:rPr>
      </w:pPr>
      <w:r w:rsidRPr="00181EAE">
        <w:rPr>
          <w:rFonts w:eastAsia="Calibri" w:cs="Times New Roman"/>
        </w:rPr>
        <w:t xml:space="preserve">Код объекта: </w:t>
      </w:r>
      <w:r>
        <w:rPr>
          <w:rFonts w:eastAsia="Calibri" w:cs="Times New Roman"/>
        </w:rPr>
        <w:t>ПОЦ</w:t>
      </w:r>
      <w:r w:rsidRPr="00181EAE">
        <w:rPr>
          <w:rFonts w:eastAsia="Calibri" w:cs="Times New Roman"/>
        </w:rPr>
        <w:t xml:space="preserve">                            </w:t>
      </w:r>
    </w:p>
    <w:p w14:paraId="32145F76" w14:textId="77777777" w:rsidR="00867AD9" w:rsidRPr="00181EAE" w:rsidRDefault="00867AD9" w:rsidP="00867AD9">
      <w:pPr>
        <w:spacing w:after="160" w:line="240" w:lineRule="auto"/>
        <w:contextualSpacing/>
        <w:rPr>
          <w:rFonts w:eastAsia="Calibri" w:cs="Times New Roman"/>
        </w:rPr>
      </w:pPr>
      <w:r w:rsidRPr="00181EAE">
        <w:rPr>
          <w:rFonts w:eastAsia="Calibri" w:cs="Times New Roman"/>
        </w:rPr>
        <w:t>Код затрат: D</w:t>
      </w:r>
      <w:r>
        <w:rPr>
          <w:rFonts w:eastAsia="Calibri" w:cs="Times New Roman"/>
        </w:rPr>
        <w:t>40</w:t>
      </w:r>
    </w:p>
    <w:p w14:paraId="633934B6" w14:textId="77777777" w:rsidR="00986BED" w:rsidRPr="00403FC4" w:rsidRDefault="00986BED" w:rsidP="00FA2059">
      <w:pPr>
        <w:spacing w:after="0" w:line="240" w:lineRule="auto"/>
        <w:rPr>
          <w:rFonts w:eastAsia="Calibri" w:cs="Times New Roman"/>
          <w:szCs w:val="24"/>
        </w:rPr>
      </w:pPr>
    </w:p>
    <w:p w14:paraId="24A81E2F" w14:textId="77777777" w:rsidR="009668A3" w:rsidRDefault="009668A3" w:rsidP="00F226A4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03FC4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14:paraId="609AB269" w14:textId="77777777" w:rsidR="00986BED" w:rsidRPr="00403FC4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29BB4EF9" w14:textId="77777777" w:rsidR="00403FC4" w:rsidRPr="009B5C5D" w:rsidRDefault="009B5C5D" w:rsidP="00F226A4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cs="Times New Roman"/>
          <w:szCs w:val="24"/>
        </w:rPr>
        <w:t xml:space="preserve">Сроки производства работ </w:t>
      </w:r>
      <w:r w:rsidRPr="00514A68">
        <w:rPr>
          <w:rFonts w:cs="Times New Roman"/>
          <w:szCs w:val="24"/>
        </w:rPr>
        <w:t>устанавливаются в соответствии с Графиком производств</w:t>
      </w:r>
      <w:r w:rsidR="0093758D">
        <w:rPr>
          <w:rFonts w:cs="Times New Roman"/>
          <w:szCs w:val="24"/>
        </w:rPr>
        <w:t>а</w:t>
      </w:r>
      <w:r w:rsidRPr="00514A68">
        <w:rPr>
          <w:rFonts w:cs="Times New Roman"/>
          <w:szCs w:val="24"/>
        </w:rPr>
        <w:t xml:space="preserve"> работ (Приложение 3)</w:t>
      </w:r>
      <w:r w:rsidR="00403FC4" w:rsidRPr="009B5C5D">
        <w:rPr>
          <w:rFonts w:eastAsia="Times New Roman" w:cs="Times New Roman"/>
          <w:szCs w:val="24"/>
          <w:lang w:eastAsia="ru-RU"/>
        </w:rPr>
        <w:t xml:space="preserve">, </w:t>
      </w:r>
      <w:r w:rsidR="00403FC4" w:rsidRPr="009B5C5D">
        <w:rPr>
          <w:rFonts w:cs="Times New Roman"/>
          <w:szCs w:val="24"/>
        </w:rPr>
        <w:t>в.</w:t>
      </w:r>
      <w:r w:rsidR="0093758D">
        <w:rPr>
          <w:rFonts w:cs="Times New Roman"/>
          <w:szCs w:val="24"/>
        </w:rPr>
        <w:t xml:space="preserve"> </w:t>
      </w:r>
      <w:proofErr w:type="spellStart"/>
      <w:r w:rsidR="00403FC4" w:rsidRPr="009B5C5D">
        <w:rPr>
          <w:rFonts w:cs="Times New Roman"/>
          <w:szCs w:val="24"/>
        </w:rPr>
        <w:t>т.ч</w:t>
      </w:r>
      <w:proofErr w:type="spellEnd"/>
      <w:r w:rsidR="00403FC4" w:rsidRPr="009B5C5D">
        <w:rPr>
          <w:rFonts w:cs="Times New Roman"/>
          <w:szCs w:val="24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11D15E5B" w14:textId="545B5103" w:rsidR="009668A3" w:rsidRPr="00403FC4" w:rsidRDefault="009668A3" w:rsidP="00F226A4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403FC4">
        <w:rPr>
          <w:rFonts w:eastAsia="SimSun" w:cs="Times New Roman"/>
          <w:szCs w:val="24"/>
          <w:lang w:eastAsia="ru-RU"/>
        </w:rPr>
        <w:t xml:space="preserve">Гарантийный срок на выполненные работы начинается после сдачи </w:t>
      </w:r>
      <w:r w:rsidR="00A20259">
        <w:rPr>
          <w:rFonts w:eastAsia="SimSun" w:cs="Times New Roman"/>
          <w:szCs w:val="24"/>
          <w:lang w:eastAsia="ru-RU"/>
        </w:rPr>
        <w:t>Субп</w:t>
      </w:r>
      <w:r w:rsidR="00A45170">
        <w:rPr>
          <w:rFonts w:eastAsia="SimSun" w:cs="Times New Roman"/>
          <w:szCs w:val="24"/>
          <w:lang w:eastAsia="ru-RU"/>
        </w:rPr>
        <w:t>одрядчик</w:t>
      </w:r>
      <w:r w:rsidRPr="00403FC4">
        <w:rPr>
          <w:rFonts w:eastAsia="SimSun" w:cs="Times New Roman"/>
          <w:szCs w:val="24"/>
          <w:lang w:eastAsia="ru-RU"/>
        </w:rPr>
        <w:t xml:space="preserve">ом </w:t>
      </w:r>
      <w:r w:rsidR="00A45170">
        <w:rPr>
          <w:rFonts w:eastAsia="SimSun" w:cs="Times New Roman"/>
          <w:szCs w:val="24"/>
          <w:lang w:eastAsia="ru-RU"/>
        </w:rPr>
        <w:t>Заказчик</w:t>
      </w:r>
      <w:r w:rsidRPr="00403FC4">
        <w:rPr>
          <w:rFonts w:eastAsia="SimSun" w:cs="Times New Roman"/>
          <w:szCs w:val="24"/>
          <w:lang w:eastAsia="ru-RU"/>
        </w:rPr>
        <w:t>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281D8FDE" w14:textId="683121FB" w:rsidR="009668A3" w:rsidRPr="00B61FBC" w:rsidRDefault="00191BDB" w:rsidP="00F226A4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SimSun" w:cs="Times New Roman"/>
          <w:szCs w:val="24"/>
          <w:lang w:eastAsia="ru-RU"/>
        </w:rPr>
        <w:t>Субп</w:t>
      </w:r>
      <w:r w:rsidR="00A45170">
        <w:rPr>
          <w:rFonts w:eastAsia="SimSun" w:cs="Times New Roman"/>
          <w:szCs w:val="24"/>
          <w:lang w:eastAsia="ru-RU"/>
        </w:rPr>
        <w:t>одрядчик</w:t>
      </w:r>
      <w:r w:rsidR="000B0C7E" w:rsidRPr="00403FC4">
        <w:rPr>
          <w:rFonts w:eastAsia="SimSun" w:cs="Times New Roman"/>
          <w:szCs w:val="24"/>
          <w:lang w:eastAsia="ru-RU"/>
        </w:rPr>
        <w:t xml:space="preserve"> обязуется р</w:t>
      </w:r>
      <w:r w:rsidR="009668A3" w:rsidRPr="00403FC4">
        <w:rPr>
          <w:rFonts w:eastAsia="SimSun" w:cs="Times New Roman"/>
          <w:szCs w:val="24"/>
          <w:lang w:eastAsia="ru-RU"/>
        </w:rPr>
        <w:t xml:space="preserve">азработать и согласовать с </w:t>
      </w:r>
      <w:r w:rsidR="00A45170">
        <w:rPr>
          <w:rFonts w:eastAsia="SimSun" w:cs="Times New Roman"/>
          <w:szCs w:val="24"/>
          <w:lang w:eastAsia="ru-RU"/>
        </w:rPr>
        <w:t>Заказчик</w:t>
      </w:r>
      <w:r w:rsidR="00356E08">
        <w:rPr>
          <w:rFonts w:eastAsia="SimSun" w:cs="Times New Roman"/>
          <w:szCs w:val="24"/>
          <w:lang w:eastAsia="ru-RU"/>
        </w:rPr>
        <w:t>ом</w:t>
      </w:r>
      <w:r w:rsidR="009668A3" w:rsidRPr="00403FC4">
        <w:rPr>
          <w:rFonts w:eastAsia="SimSun" w:cs="Times New Roman"/>
          <w:szCs w:val="24"/>
          <w:lang w:eastAsia="ru-RU"/>
        </w:rPr>
        <w:t xml:space="preserve"> технологическую карту. Без наличия, согласованной Технологической карты работы производить ЗАПРЕЩЕНО!</w:t>
      </w:r>
    </w:p>
    <w:p w14:paraId="3204A1EA" w14:textId="6332ADDD" w:rsidR="00B61FBC" w:rsidRDefault="00B61FBC" w:rsidP="00B61FBC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До начала проведения комплексного испытания систем </w:t>
      </w:r>
      <w:r w:rsidR="00A20259">
        <w:rPr>
          <w:rFonts w:cs="Times New Roman"/>
        </w:rPr>
        <w:t>Субпо</w:t>
      </w:r>
      <w:r>
        <w:rPr>
          <w:rFonts w:cs="Times New Roman"/>
        </w:rPr>
        <w:t>дрядчик разработает и согласует с Заказчиком Программу комплексного испытания.</w:t>
      </w:r>
    </w:p>
    <w:p w14:paraId="14A3A28F" w14:textId="51DB8DAC" w:rsidR="00191BDB" w:rsidRDefault="00191BDB" w:rsidP="00191BD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5189AADE">
        <w:rPr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  <w:r w:rsidRPr="00B50A43">
        <w:rPr>
          <w:szCs w:val="24"/>
        </w:rPr>
        <w:t>Субподрядчик является профессиональным участником рынка подрядных строительных работ.</w:t>
      </w:r>
    </w:p>
    <w:p w14:paraId="6ED6EF0D" w14:textId="3A9E5998" w:rsidR="00EB0CB3" w:rsidRPr="009C15B9" w:rsidRDefault="00A20259" w:rsidP="00191BD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>
        <w:rPr>
          <w:rFonts w:cs="Times New Roman"/>
        </w:rPr>
        <w:t>Субп</w:t>
      </w:r>
      <w:r w:rsidR="00EB0CB3" w:rsidRPr="006A5FBF">
        <w:rPr>
          <w:rFonts w:cs="Times New Roman"/>
        </w:rPr>
        <w:t>одрядчик имеет действующую лицензию на деятельность по монтажу, техническому обслуживанию и ремонту средств обеспечения пожарной безопасности зданий и сооружений.</w:t>
      </w:r>
    </w:p>
    <w:p w14:paraId="541A313B" w14:textId="77777777" w:rsidR="009668A3" w:rsidRPr="00403FC4" w:rsidRDefault="009668A3" w:rsidP="00F226A4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403FC4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14:paraId="5DCEBD6B" w14:textId="1222E3CC" w:rsidR="002808C3" w:rsidRPr="00414283" w:rsidRDefault="00705656" w:rsidP="00414283">
      <w:pPr>
        <w:spacing w:line="240" w:lineRule="auto"/>
        <w:jc w:val="both"/>
        <w:rPr>
          <w:rFonts w:cs="Times New Roman"/>
        </w:rPr>
      </w:pPr>
      <w:r w:rsidRPr="00414283">
        <w:rPr>
          <w:rFonts w:eastAsia="SimSun" w:cs="Times New Roman"/>
          <w:szCs w:val="24"/>
          <w:lang w:eastAsia="ru-RU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</w:t>
      </w:r>
      <w:r w:rsidR="004B6B3F" w:rsidRPr="00414283">
        <w:rPr>
          <w:rFonts w:eastAsia="SimSun" w:cs="Times New Roman"/>
          <w:szCs w:val="24"/>
          <w:lang w:eastAsia="ru-RU"/>
        </w:rPr>
        <w:t xml:space="preserve">тажных швов/примыканий/стыков, </w:t>
      </w:r>
      <w:proofErr w:type="spellStart"/>
      <w:r w:rsidR="004B6B3F" w:rsidRPr="00414283">
        <w:rPr>
          <w:rFonts w:eastAsia="SimSun" w:cs="Times New Roman"/>
          <w:szCs w:val="24"/>
          <w:lang w:eastAsia="ru-RU"/>
        </w:rPr>
        <w:t>огрунтовка</w:t>
      </w:r>
      <w:proofErr w:type="spellEnd"/>
      <w:r w:rsidR="004B6B3F" w:rsidRPr="00414283">
        <w:rPr>
          <w:rFonts w:eastAsia="SimSun" w:cs="Times New Roman"/>
          <w:szCs w:val="24"/>
          <w:lang w:eastAsia="ru-RU"/>
        </w:rPr>
        <w:t xml:space="preserve"> и покраска: полос заземления</w:t>
      </w:r>
      <w:r w:rsidRPr="00414283">
        <w:rPr>
          <w:rFonts w:eastAsia="SimSun" w:cs="Times New Roman"/>
          <w:szCs w:val="24"/>
          <w:lang w:eastAsia="ru-RU"/>
        </w:rPr>
        <w:t>, система уравнивания потенци</w:t>
      </w:r>
      <w:r w:rsidR="00BA5B33" w:rsidRPr="00414283">
        <w:rPr>
          <w:rFonts w:eastAsia="SimSun" w:cs="Times New Roman"/>
          <w:szCs w:val="24"/>
          <w:lang w:eastAsia="ru-RU"/>
        </w:rPr>
        <w:t>алов и гильз)</w:t>
      </w:r>
      <w:r w:rsidRPr="00414283">
        <w:rPr>
          <w:rFonts w:eastAsia="SimSun" w:cs="Times New Roman"/>
          <w:szCs w:val="24"/>
          <w:lang w:eastAsia="ru-RU"/>
        </w:rPr>
        <w:t xml:space="preserve">, стоимость утеплителя, устройство отверстий и борозд под предусмотренные проектом сети в стенах и </w:t>
      </w:r>
      <w:r w:rsidR="00BA5B33" w:rsidRPr="00414283">
        <w:rPr>
          <w:rFonts w:eastAsia="SimSun" w:cs="Times New Roman"/>
          <w:szCs w:val="24"/>
          <w:lang w:eastAsia="ru-RU"/>
        </w:rPr>
        <w:t>п</w:t>
      </w:r>
      <w:r w:rsidRPr="00414283">
        <w:rPr>
          <w:rFonts w:eastAsia="SimSun" w:cs="Times New Roman"/>
          <w:szCs w:val="24"/>
          <w:lang w:eastAsia="ru-RU"/>
        </w:rPr>
        <w:t xml:space="preserve">ерегородках из каменных материалов, ПГП, ГКЛ, и подвесных потолках, а также заделку этих отверстий после своих работ, </w:t>
      </w:r>
      <w:r w:rsidR="00A45170" w:rsidRPr="00414283">
        <w:rPr>
          <w:rFonts w:eastAsia="SimSun" w:cs="Times New Roman"/>
          <w:szCs w:val="24"/>
          <w:lang w:eastAsia="ru-RU"/>
        </w:rPr>
        <w:t>Подрядчик</w:t>
      </w:r>
      <w:r w:rsidRPr="00414283">
        <w:rPr>
          <w:rFonts w:eastAsia="SimSun" w:cs="Times New Roman"/>
          <w:szCs w:val="24"/>
          <w:lang w:eastAsia="ru-RU"/>
        </w:rPr>
        <w:t xml:space="preserve"> выполняет своими силами негорючими материалами (ЦПР или бетон) с предварительным согласованием с </w:t>
      </w:r>
      <w:r w:rsidR="00A45170" w:rsidRPr="00414283">
        <w:rPr>
          <w:rFonts w:eastAsia="SimSun" w:cs="Times New Roman"/>
          <w:szCs w:val="24"/>
          <w:lang w:eastAsia="ru-RU"/>
        </w:rPr>
        <w:t>Заказчик</w:t>
      </w:r>
      <w:r w:rsidR="006108C7" w:rsidRPr="00414283">
        <w:rPr>
          <w:rFonts w:eastAsia="SimSun" w:cs="Times New Roman"/>
          <w:szCs w:val="24"/>
          <w:lang w:eastAsia="ru-RU"/>
        </w:rPr>
        <w:t>ом</w:t>
      </w:r>
      <w:r w:rsidRPr="00414283">
        <w:rPr>
          <w:rFonts w:eastAsia="SimSun" w:cs="Times New Roman"/>
          <w:szCs w:val="24"/>
          <w:lang w:eastAsia="ru-RU"/>
        </w:rPr>
        <w:t>, затраты на устройство защит</w:t>
      </w:r>
      <w:r w:rsidR="002808C3" w:rsidRPr="00414283">
        <w:rPr>
          <w:rFonts w:eastAsia="SimSun" w:cs="Times New Roman"/>
          <w:szCs w:val="24"/>
          <w:lang w:eastAsia="ru-RU"/>
        </w:rPr>
        <w:t>ы</w:t>
      </w:r>
      <w:r w:rsidRPr="00414283">
        <w:rPr>
          <w:rFonts w:eastAsia="SimSun" w:cs="Times New Roman"/>
          <w:szCs w:val="24"/>
          <w:lang w:eastAsia="ru-RU"/>
        </w:rPr>
        <w:t xml:space="preserve"> </w:t>
      </w:r>
      <w:r w:rsidR="002808C3" w:rsidRPr="00414283">
        <w:rPr>
          <w:rFonts w:eastAsia="SimSun" w:cs="Times New Roman"/>
          <w:szCs w:val="24"/>
          <w:lang w:eastAsia="ru-RU"/>
        </w:rPr>
        <w:t>от пыли</w:t>
      </w:r>
      <w:r w:rsidRPr="00414283">
        <w:rPr>
          <w:rFonts w:eastAsia="SimSun" w:cs="Times New Roman"/>
          <w:szCs w:val="24"/>
          <w:lang w:eastAsia="ru-RU"/>
        </w:rPr>
        <w:t xml:space="preserve"> смонтированн</w:t>
      </w:r>
      <w:r w:rsidR="002808C3" w:rsidRPr="00414283">
        <w:rPr>
          <w:rFonts w:eastAsia="SimSun" w:cs="Times New Roman"/>
          <w:szCs w:val="24"/>
          <w:lang w:eastAsia="ru-RU"/>
        </w:rPr>
        <w:t>ого</w:t>
      </w:r>
      <w:r w:rsidRPr="00414283">
        <w:rPr>
          <w:rFonts w:eastAsia="SimSun" w:cs="Times New Roman"/>
          <w:szCs w:val="24"/>
          <w:lang w:eastAsia="ru-RU"/>
        </w:rPr>
        <w:t xml:space="preserve"> </w:t>
      </w:r>
      <w:r w:rsidR="002808C3" w:rsidRPr="00414283">
        <w:rPr>
          <w:rFonts w:eastAsia="SimSun" w:cs="Times New Roman"/>
          <w:szCs w:val="24"/>
          <w:lang w:eastAsia="ru-RU"/>
        </w:rPr>
        <w:t>оборудования</w:t>
      </w:r>
      <w:r w:rsidRPr="00414283">
        <w:rPr>
          <w:rFonts w:eastAsia="SimSun" w:cs="Times New Roman"/>
          <w:szCs w:val="24"/>
          <w:lang w:eastAsia="ru-RU"/>
        </w:rPr>
        <w:t xml:space="preserve"> в случае необходимости;</w:t>
      </w:r>
      <w:r w:rsidR="002808C3" w:rsidRPr="00414283">
        <w:rPr>
          <w:rFonts w:eastAsia="SimSun" w:cs="Times New Roman"/>
          <w:szCs w:val="24"/>
          <w:lang w:eastAsia="ru-RU"/>
        </w:rPr>
        <w:t xml:space="preserve"> р</w:t>
      </w:r>
      <w:r w:rsidR="002808C3" w:rsidRPr="00414283">
        <w:rPr>
          <w:rFonts w:cs="Times New Roman"/>
        </w:rPr>
        <w:t>азработка эксплуатационной документации, в том числе в соответствии с рекомендациями РД 009-01-96.</w:t>
      </w:r>
      <w:r w:rsidR="00191A71">
        <w:rPr>
          <w:rFonts w:cs="Times New Roman"/>
        </w:rPr>
        <w:t xml:space="preserve"> </w:t>
      </w:r>
    </w:p>
    <w:p w14:paraId="0BDF8698" w14:textId="5519E764" w:rsidR="00D625E8" w:rsidRDefault="00D625E8" w:rsidP="00FA2059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</w:p>
    <w:p w14:paraId="193B26C0" w14:textId="3544C927" w:rsidR="00D625E8" w:rsidRPr="00414283" w:rsidRDefault="00D625E8" w:rsidP="00414283">
      <w:pPr>
        <w:pStyle w:val="a3"/>
        <w:numPr>
          <w:ilvl w:val="1"/>
          <w:numId w:val="14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14283">
        <w:rPr>
          <w:rFonts w:cs="Times New Roman"/>
          <w:szCs w:val="24"/>
        </w:rPr>
        <w:lastRenderedPageBreak/>
        <w:t xml:space="preserve"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</w:t>
      </w:r>
      <w:proofErr w:type="spellStart"/>
      <w:r w:rsidR="00A20259">
        <w:rPr>
          <w:rFonts w:cs="Times New Roman"/>
          <w:szCs w:val="24"/>
        </w:rPr>
        <w:t>Генподядчиком</w:t>
      </w:r>
      <w:proofErr w:type="spellEnd"/>
      <w:r w:rsidRPr="00414283">
        <w:rPr>
          <w:rFonts w:cs="Times New Roman"/>
          <w:szCs w:val="24"/>
        </w:rPr>
        <w:t xml:space="preserve"> и </w:t>
      </w:r>
      <w:r w:rsidR="00A20259">
        <w:rPr>
          <w:rFonts w:cs="Times New Roman"/>
          <w:szCs w:val="24"/>
        </w:rPr>
        <w:t>Субп</w:t>
      </w:r>
      <w:r w:rsidR="00A45170" w:rsidRPr="00414283">
        <w:rPr>
          <w:rFonts w:cs="Times New Roman"/>
          <w:szCs w:val="24"/>
        </w:rPr>
        <w:t>одрядчик</w:t>
      </w:r>
      <w:r w:rsidRPr="00414283">
        <w:rPr>
          <w:rFonts w:cs="Times New Roman"/>
          <w:szCs w:val="24"/>
        </w:rPr>
        <w:t>ом.</w:t>
      </w:r>
    </w:p>
    <w:p w14:paraId="0D4A49B4" w14:textId="56AD8FD7" w:rsidR="00D625E8" w:rsidRPr="00414283" w:rsidRDefault="00D625E8" w:rsidP="00414283">
      <w:pPr>
        <w:pStyle w:val="a3"/>
        <w:numPr>
          <w:ilvl w:val="1"/>
          <w:numId w:val="14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14283">
        <w:rPr>
          <w:rFonts w:cs="Times New Roman"/>
          <w:szCs w:val="24"/>
        </w:rPr>
        <w:t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</w:t>
      </w:r>
      <w:r w:rsidR="00071B49" w:rsidRPr="00414283">
        <w:rPr>
          <w:rFonts w:cs="Times New Roman"/>
          <w:szCs w:val="24"/>
        </w:rPr>
        <w:t>клонений от проекта, требований</w:t>
      </w:r>
      <w:r w:rsidRPr="00414283">
        <w:rPr>
          <w:rFonts w:cs="Times New Roman"/>
          <w:szCs w:val="24"/>
        </w:rPr>
        <w:t xml:space="preserve"> СП, ГОСТ, замечаний (предписаний) по вине </w:t>
      </w:r>
      <w:r w:rsidR="00A20259">
        <w:rPr>
          <w:rFonts w:cs="Times New Roman"/>
          <w:szCs w:val="24"/>
        </w:rPr>
        <w:t>Субп</w:t>
      </w:r>
      <w:r w:rsidR="00A45170" w:rsidRPr="00414283">
        <w:rPr>
          <w:rFonts w:cs="Times New Roman"/>
          <w:szCs w:val="24"/>
        </w:rPr>
        <w:t>одрядчик</w:t>
      </w:r>
      <w:r w:rsidRPr="00414283">
        <w:rPr>
          <w:rFonts w:cs="Times New Roman"/>
          <w:szCs w:val="24"/>
        </w:rPr>
        <w:t xml:space="preserve">а, </w:t>
      </w:r>
      <w:r w:rsidR="00A20259">
        <w:rPr>
          <w:rFonts w:cs="Times New Roman"/>
          <w:szCs w:val="24"/>
        </w:rPr>
        <w:t>Субп</w:t>
      </w:r>
      <w:r w:rsidR="00A45170" w:rsidRPr="00414283">
        <w:rPr>
          <w:rFonts w:cs="Times New Roman"/>
          <w:szCs w:val="24"/>
        </w:rPr>
        <w:t>одрядчик</w:t>
      </w:r>
      <w:r w:rsidRPr="00414283">
        <w:rPr>
          <w:rFonts w:cs="Times New Roman"/>
          <w:szCs w:val="24"/>
        </w:rPr>
        <w:t xml:space="preserve"> обязан устранить замечания в кратчайшие сроки и за свой счет. </w:t>
      </w:r>
    </w:p>
    <w:p w14:paraId="1915F1CF" w14:textId="77777777" w:rsidR="00D625E8" w:rsidRDefault="00D625E8" w:rsidP="00FA2059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</w:p>
    <w:p w14:paraId="79EA4692" w14:textId="77777777" w:rsidR="00D625E8" w:rsidRPr="00403FC4" w:rsidRDefault="00D625E8" w:rsidP="00FA2059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</w:p>
    <w:p w14:paraId="43BA3924" w14:textId="135E1DAC" w:rsidR="00191BDB" w:rsidRPr="00191BDB" w:rsidRDefault="00191BDB" w:rsidP="00414283">
      <w:pPr>
        <w:pStyle w:val="a3"/>
        <w:numPr>
          <w:ilvl w:val="0"/>
          <w:numId w:val="14"/>
        </w:numPr>
        <w:spacing w:after="0" w:line="240" w:lineRule="auto"/>
        <w:jc w:val="center"/>
        <w:rPr>
          <w:rFonts w:cs="Times New Roman"/>
          <w:b/>
          <w:bCs/>
          <w:szCs w:val="24"/>
          <w:u w:val="single"/>
        </w:rPr>
      </w:pPr>
      <w:r w:rsidRPr="00191BDB">
        <w:rPr>
          <w:rFonts w:cs="Times New Roman"/>
          <w:b/>
          <w:bCs/>
          <w:szCs w:val="24"/>
          <w:u w:val="single"/>
        </w:rPr>
        <w:t>Условия и порядок расчетов</w:t>
      </w:r>
    </w:p>
    <w:p w14:paraId="5BF0646B" w14:textId="77777777" w:rsidR="00191BDB" w:rsidRDefault="00191BDB" w:rsidP="00191BDB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</w:p>
    <w:p w14:paraId="30494F70" w14:textId="77777777" w:rsidR="00191BDB" w:rsidRDefault="00191BDB" w:rsidP="00191BDB">
      <w:pPr>
        <w:pStyle w:val="a3"/>
        <w:numPr>
          <w:ilvl w:val="1"/>
          <w:numId w:val="10"/>
        </w:numPr>
        <w:spacing w:line="240" w:lineRule="auto"/>
        <w:jc w:val="both"/>
        <w:rPr>
          <w:rFonts w:cs="Times New Roman"/>
          <w:szCs w:val="24"/>
        </w:rPr>
      </w:pPr>
      <w:r>
        <w:rPr>
          <w:rFonts w:eastAsia="Times New Roman" w:cs="Times New Roman"/>
          <w:b/>
          <w:bCs/>
          <w:szCs w:val="24"/>
          <w:highlight w:val="lightGray"/>
        </w:rPr>
        <w:t xml:space="preserve">Вариант-6: </w:t>
      </w:r>
      <w:r>
        <w:rPr>
          <w:rFonts w:eastAsia="Times New Roman" w:cs="Times New Roman"/>
          <w:i/>
          <w:iCs/>
          <w:szCs w:val="24"/>
          <w:highlight w:val="lightGray"/>
        </w:rPr>
        <w:t>авансирование работ</w:t>
      </w:r>
      <w:r>
        <w:rPr>
          <w:rFonts w:cs="Times New Roman"/>
          <w:i/>
          <w:iCs/>
          <w:szCs w:val="24"/>
          <w:highlight w:val="lightGray"/>
        </w:rPr>
        <w:t xml:space="preserve"> в пределах Предельной суммы текущей дебиторской задолженности</w:t>
      </w:r>
      <w:r>
        <w:rPr>
          <w:rFonts w:eastAsia="Times New Roman" w:cs="Times New Roman"/>
          <w:i/>
          <w:iCs/>
          <w:szCs w:val="24"/>
          <w:highlight w:val="lightGray"/>
        </w:rPr>
        <w:t xml:space="preserve"> (Ведомость предусматривает только работы либо материал давальческий).</w:t>
      </w:r>
    </w:p>
    <w:p w14:paraId="07794B1E" w14:textId="77777777" w:rsidR="00191BDB" w:rsidRDefault="00191BDB" w:rsidP="00191BDB">
      <w:pPr>
        <w:pStyle w:val="a3"/>
        <w:spacing w:line="240" w:lineRule="auto"/>
        <w:ind w:left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Первый авансовый платеж в </w:t>
      </w:r>
      <w:r>
        <w:rPr>
          <w:rFonts w:eastAsia="Times New Roman" w:cs="Times New Roman"/>
          <w:i/>
          <w:iCs/>
          <w:szCs w:val="24"/>
          <w:highlight w:val="yellow"/>
        </w:rPr>
        <w:t>сумма цифрами</w:t>
      </w:r>
      <w:r>
        <w:rPr>
          <w:rFonts w:eastAsia="Times New Roman" w:cs="Times New Roman"/>
          <w:i/>
          <w:iCs/>
          <w:szCs w:val="24"/>
        </w:rPr>
        <w:t xml:space="preserve"> </w:t>
      </w:r>
      <w:r>
        <w:rPr>
          <w:rFonts w:eastAsia="Times New Roman" w:cs="Times New Roman"/>
          <w:i/>
          <w:iCs/>
          <w:szCs w:val="24"/>
          <w:highlight w:val="yellow"/>
        </w:rPr>
        <w:t>(сумма прописью)</w:t>
      </w:r>
      <w:r>
        <w:rPr>
          <w:rFonts w:eastAsia="Times New Roman" w:cs="Times New Roman"/>
          <w:color w:val="2E74B5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рублей </w:t>
      </w:r>
      <w:r>
        <w:rPr>
          <w:rFonts w:eastAsia="Times New Roman" w:cs="Times New Roman"/>
          <w:i/>
          <w:iCs/>
          <w:szCs w:val="24"/>
          <w:highlight w:val="yellow"/>
        </w:rPr>
        <w:t>сумма цифрами</w:t>
      </w:r>
      <w:r>
        <w:rPr>
          <w:rFonts w:eastAsia="Times New Roman" w:cs="Times New Roman"/>
          <w:szCs w:val="24"/>
        </w:rPr>
        <w:t xml:space="preserve"> копеек цифрами копеек, </w:t>
      </w:r>
      <w:r>
        <w:rPr>
          <w:rFonts w:eastAsia="Times New Roman" w:cs="Times New Roman"/>
          <w:i/>
          <w:iCs/>
          <w:szCs w:val="24"/>
          <w:highlight w:val="yellow"/>
        </w:rPr>
        <w:t>в том числе НДС</w:t>
      </w:r>
      <w:r>
        <w:rPr>
          <w:rFonts w:eastAsia="Times New Roman" w:cs="Times New Roman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53435FB1" w14:textId="77777777" w:rsidR="00191BDB" w:rsidRDefault="00191BDB" w:rsidP="00191BDB">
      <w:pPr>
        <w:pStyle w:val="a3"/>
        <w:spacing w:line="240" w:lineRule="auto"/>
        <w:ind w:left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Оплата за выполненные работы производится за вычетом полученной Субподрядчиком предоплаты до полного зачета суммы оплаченного аванса стоимостью выполненных Субподрядчиком работ.</w:t>
      </w:r>
    </w:p>
    <w:p w14:paraId="39EBBD3D" w14:textId="23C7A73A" w:rsidR="00191BDB" w:rsidRDefault="00191BDB" w:rsidP="00191BDB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p w14:paraId="3D671C49" w14:textId="77777777" w:rsidR="00191BDB" w:rsidRPr="006455A4" w:rsidRDefault="00191BDB" w:rsidP="00191BDB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p w14:paraId="4D6EF69A" w14:textId="74844D0C" w:rsidR="00BB67DD" w:rsidRPr="004E17C2" w:rsidRDefault="00BB67DD" w:rsidP="004E17C2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cs="Times New Roman"/>
          <w:b/>
          <w:szCs w:val="24"/>
          <w:u w:val="single"/>
        </w:rPr>
      </w:pPr>
      <w:r w:rsidRPr="004E17C2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4E17C2">
        <w:rPr>
          <w:rFonts w:eastAsia="Calibri" w:cs="Times New Roman"/>
          <w:b/>
          <w:szCs w:val="24"/>
          <w:u w:val="single"/>
        </w:rPr>
        <w:t xml:space="preserve"> характера:</w:t>
      </w:r>
    </w:p>
    <w:p w14:paraId="34F75261" w14:textId="77777777" w:rsidR="00BB67DD" w:rsidRPr="00BB67DD" w:rsidRDefault="00BB67DD" w:rsidP="00BB67DD">
      <w:pPr>
        <w:spacing w:after="0" w:line="240" w:lineRule="auto"/>
        <w:rPr>
          <w:rFonts w:cs="Times New Roman"/>
          <w:b/>
          <w:szCs w:val="24"/>
          <w:u w:val="single"/>
        </w:rPr>
      </w:pPr>
    </w:p>
    <w:p w14:paraId="0F202450" w14:textId="139434D8" w:rsidR="00705656" w:rsidRPr="00403FC4" w:rsidRDefault="00705656" w:rsidP="004E17C2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Выполнить полный комплекс работ «под ключ»</w:t>
      </w:r>
      <w:r w:rsidR="00BA5B33" w:rsidRPr="00403FC4">
        <w:rPr>
          <w:rFonts w:cs="Times New Roman"/>
          <w:szCs w:val="24"/>
        </w:rPr>
        <w:t>:</w:t>
      </w:r>
      <w:r w:rsidRPr="00403FC4">
        <w:rPr>
          <w:rFonts w:cs="Times New Roman"/>
          <w:szCs w:val="24"/>
        </w:rPr>
        <w:t xml:space="preserve"> </w:t>
      </w:r>
      <w:r w:rsidR="00A6444B" w:rsidRPr="00181EAE">
        <w:rPr>
          <w:rFonts w:eastAsia="Times New Roman" w:cs="Times New Roman"/>
          <w:lang w:eastAsia="ru-RU"/>
        </w:rPr>
        <w:t>по поставке материалов</w:t>
      </w:r>
      <w:r w:rsidR="00A6444B">
        <w:rPr>
          <w:rFonts w:cs="Times New Roman"/>
          <w:szCs w:val="24"/>
        </w:rPr>
        <w:t xml:space="preserve">, </w:t>
      </w:r>
      <w:r w:rsidR="00A45170" w:rsidRPr="00736732">
        <w:rPr>
          <w:rFonts w:cs="Times New Roman"/>
        </w:rPr>
        <w:t>поставке материалов и монтажу системы автоматической пожарной сигнализации,</w:t>
      </w:r>
      <w:r w:rsidR="00867AD9">
        <w:rPr>
          <w:rFonts w:cs="Times New Roman"/>
        </w:rPr>
        <w:t xml:space="preserve"> системы автоматического пожаротушения</w:t>
      </w:r>
      <w:r w:rsidR="00A45170" w:rsidRPr="00736732">
        <w:rPr>
          <w:rFonts w:cs="Times New Roman"/>
        </w:rPr>
        <w:t xml:space="preserve"> </w:t>
      </w:r>
      <w:r w:rsidR="00A45170">
        <w:rPr>
          <w:rFonts w:cs="Times New Roman"/>
        </w:rPr>
        <w:t xml:space="preserve">в </w:t>
      </w:r>
      <w:proofErr w:type="spellStart"/>
      <w:r w:rsidR="00A45170">
        <w:rPr>
          <w:rFonts w:cs="Times New Roman"/>
        </w:rPr>
        <w:t>т.ч</w:t>
      </w:r>
      <w:proofErr w:type="spellEnd"/>
      <w:r w:rsidR="00A45170">
        <w:rPr>
          <w:rFonts w:cs="Times New Roman"/>
        </w:rPr>
        <w:t xml:space="preserve">. пуско-наладочные работы, </w:t>
      </w:r>
      <w:r w:rsidR="00986BED">
        <w:rPr>
          <w:szCs w:val="24"/>
        </w:rPr>
        <w:t>с оформлением необходимой разрешительной документации,</w:t>
      </w:r>
      <w:r w:rsidRPr="00403FC4">
        <w:rPr>
          <w:rFonts w:cs="Times New Roman"/>
          <w:szCs w:val="24"/>
        </w:rPr>
        <w:t xml:space="preserve"> согласно </w:t>
      </w:r>
      <w:r w:rsidR="00986BED">
        <w:rPr>
          <w:rFonts w:cs="Times New Roman"/>
          <w:szCs w:val="24"/>
        </w:rPr>
        <w:t>«Р</w:t>
      </w:r>
      <w:r w:rsidRPr="00403FC4">
        <w:rPr>
          <w:rFonts w:cs="Times New Roman"/>
          <w:szCs w:val="24"/>
        </w:rPr>
        <w:t>абочей документации</w:t>
      </w:r>
      <w:r w:rsidR="002828E3">
        <w:rPr>
          <w:rFonts w:cs="Times New Roman"/>
          <w:szCs w:val="24"/>
        </w:rPr>
        <w:t xml:space="preserve">», </w:t>
      </w:r>
      <w:r w:rsidR="00986BED">
        <w:rPr>
          <w:rFonts w:cs="Times New Roman"/>
          <w:szCs w:val="24"/>
        </w:rPr>
        <w:t>ведомости</w:t>
      </w:r>
      <w:r w:rsidR="00986BED" w:rsidRPr="00986BED">
        <w:rPr>
          <w:rFonts w:cs="Times New Roman"/>
          <w:szCs w:val="24"/>
        </w:rPr>
        <w:t xml:space="preserve"> работ и материалов</w:t>
      </w:r>
      <w:r w:rsidR="00986BED">
        <w:rPr>
          <w:rFonts w:cs="Times New Roman"/>
          <w:szCs w:val="24"/>
        </w:rPr>
        <w:t xml:space="preserve"> (Приложение 1)</w:t>
      </w:r>
      <w:r w:rsidR="00986BED" w:rsidRPr="00986BED">
        <w:rPr>
          <w:rFonts w:cs="Times New Roman"/>
          <w:szCs w:val="24"/>
        </w:rPr>
        <w:t xml:space="preserve"> </w:t>
      </w:r>
      <w:r w:rsidRPr="00403FC4">
        <w:rPr>
          <w:rFonts w:cs="Times New Roman"/>
          <w:szCs w:val="24"/>
        </w:rPr>
        <w:t>и данного технического задания.</w:t>
      </w:r>
    </w:p>
    <w:p w14:paraId="5F1DD911" w14:textId="77777777" w:rsidR="009668A3" w:rsidRPr="00403FC4" w:rsidRDefault="00B56C6A" w:rsidP="004E17C2">
      <w:pPr>
        <w:numPr>
          <w:ilvl w:val="1"/>
          <w:numId w:val="10"/>
        </w:numPr>
        <w:spacing w:after="0" w:line="240" w:lineRule="auto"/>
        <w:jc w:val="both"/>
        <w:rPr>
          <w:rFonts w:cs="Times New Roman"/>
          <w:szCs w:val="24"/>
        </w:rPr>
      </w:pPr>
      <w:r w:rsidRPr="00034102">
        <w:rPr>
          <w:szCs w:val="24"/>
        </w:rPr>
        <w:t xml:space="preserve">Сдача результата выполненных работ представителям </w:t>
      </w:r>
      <w:r w:rsidR="00A45170">
        <w:rPr>
          <w:szCs w:val="24"/>
        </w:rPr>
        <w:t>Заказчик</w:t>
      </w:r>
      <w:r>
        <w:rPr>
          <w:szCs w:val="24"/>
        </w:rPr>
        <w:t>а</w:t>
      </w:r>
      <w:r w:rsidRPr="00034102">
        <w:rPr>
          <w:szCs w:val="24"/>
        </w:rPr>
        <w:t xml:space="preserve">, </w:t>
      </w:r>
      <w:r w:rsidR="0093758D">
        <w:rPr>
          <w:szCs w:val="24"/>
        </w:rPr>
        <w:t>Генподрядчика</w:t>
      </w:r>
      <w:r w:rsidRPr="00034102">
        <w:rPr>
          <w:szCs w:val="24"/>
        </w:rPr>
        <w:t>, проектной организации (авторский надзор), Главного управления по государственному надзору, Федеральной службы по экологическому, технологическому и атомному надзору ("</w:t>
      </w:r>
      <w:proofErr w:type="spellStart"/>
      <w:r w:rsidRPr="00034102">
        <w:rPr>
          <w:szCs w:val="24"/>
        </w:rPr>
        <w:t>Ростехнадзор</w:t>
      </w:r>
      <w:proofErr w:type="spellEnd"/>
      <w:r w:rsidRPr="00034102">
        <w:rPr>
          <w:szCs w:val="24"/>
        </w:rPr>
        <w:t>"),</w:t>
      </w:r>
      <w:r>
        <w:rPr>
          <w:szCs w:val="24"/>
        </w:rPr>
        <w:t xml:space="preserve"> а также </w:t>
      </w:r>
      <w:proofErr w:type="spellStart"/>
      <w:r>
        <w:rPr>
          <w:szCs w:val="24"/>
        </w:rPr>
        <w:t>Ресурсоснабжающих</w:t>
      </w:r>
      <w:proofErr w:type="spellEnd"/>
      <w:r>
        <w:rPr>
          <w:szCs w:val="24"/>
        </w:rPr>
        <w:t xml:space="preserve"> организаций</w:t>
      </w:r>
      <w:r w:rsidR="009668A3" w:rsidRPr="00403FC4">
        <w:rPr>
          <w:rFonts w:cs="Times New Roman"/>
          <w:szCs w:val="24"/>
        </w:rPr>
        <w:t>.</w:t>
      </w:r>
    </w:p>
    <w:p w14:paraId="171D505F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 xml:space="preserve">Работы выполнять в соответствии с </w:t>
      </w:r>
      <w:r w:rsidR="0093758D">
        <w:rPr>
          <w:rFonts w:cs="Times New Roman"/>
          <w:szCs w:val="24"/>
        </w:rPr>
        <w:t>Технологической картой</w:t>
      </w:r>
      <w:r w:rsidRPr="00403FC4">
        <w:rPr>
          <w:rFonts w:cs="Times New Roman"/>
          <w:szCs w:val="24"/>
        </w:rPr>
        <w:t>, согласованн</w:t>
      </w:r>
      <w:r w:rsidR="0093758D">
        <w:rPr>
          <w:rFonts w:cs="Times New Roman"/>
          <w:szCs w:val="24"/>
        </w:rPr>
        <w:t>ой</w:t>
      </w:r>
      <w:r w:rsidRPr="00403FC4">
        <w:rPr>
          <w:rFonts w:cs="Times New Roman"/>
          <w:szCs w:val="24"/>
        </w:rPr>
        <w:t xml:space="preserve"> с </w:t>
      </w:r>
      <w:r w:rsidR="00A45170">
        <w:rPr>
          <w:rFonts w:cs="Times New Roman"/>
          <w:szCs w:val="24"/>
        </w:rPr>
        <w:t>Заказчик</w:t>
      </w:r>
      <w:r w:rsidRPr="00403FC4">
        <w:rPr>
          <w:rFonts w:cs="Times New Roman"/>
          <w:szCs w:val="24"/>
        </w:rPr>
        <w:t>ом.</w:t>
      </w:r>
    </w:p>
    <w:p w14:paraId="5AA11544" w14:textId="78901645" w:rsidR="009668A3" w:rsidRDefault="00191BDB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Организация и п</w:t>
      </w:r>
      <w:r w:rsidR="009668A3" w:rsidRPr="00403FC4">
        <w:rPr>
          <w:rFonts w:cs="Times New Roman"/>
          <w:szCs w:val="24"/>
        </w:rPr>
        <w:t>роведение всех испытаний, измерений, включение электрооборудования в р</w:t>
      </w:r>
      <w:r w:rsidR="009761EC">
        <w:rPr>
          <w:rFonts w:cs="Times New Roman"/>
          <w:szCs w:val="24"/>
        </w:rPr>
        <w:t xml:space="preserve">аботу согласно СП 76.13330.2016 </w:t>
      </w:r>
      <w:r>
        <w:rPr>
          <w:rFonts w:cs="Times New Roman"/>
          <w:szCs w:val="24"/>
        </w:rPr>
        <w:t>в том числе</w:t>
      </w:r>
      <w:r w:rsidR="009761EC" w:rsidRPr="009761E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комплексные испытания систем</w:t>
      </w:r>
      <w:r w:rsidR="009761EC" w:rsidRPr="009761EC">
        <w:rPr>
          <w:rFonts w:cs="Times New Roman"/>
          <w:szCs w:val="24"/>
        </w:rPr>
        <w:t xml:space="preserve"> всего здания совместно с субподрядными организациями по системе вентиляции, электроснабжения, водоснабжения, монтажу лифтового оборудования и </w:t>
      </w:r>
      <w:r w:rsidR="006A5FBF">
        <w:rPr>
          <w:rFonts w:cs="Times New Roman"/>
          <w:szCs w:val="24"/>
        </w:rPr>
        <w:t xml:space="preserve">др. </w:t>
      </w:r>
    </w:p>
    <w:p w14:paraId="4AB3411D" w14:textId="26CE0A16" w:rsidR="00EB0CB3" w:rsidRPr="00403FC4" w:rsidRDefault="00EB0CB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</w:rPr>
        <w:t>Оборудование АПС,</w:t>
      </w:r>
      <w:r w:rsidR="00867AD9">
        <w:rPr>
          <w:rFonts w:cs="Times New Roman"/>
        </w:rPr>
        <w:t xml:space="preserve"> АПТ,</w:t>
      </w:r>
      <w:r>
        <w:rPr>
          <w:rFonts w:cs="Times New Roman"/>
        </w:rPr>
        <w:t xml:space="preserve"> СОУЭ и АДУ на этажах монтировать с учетом декоративных элементов «Дизайн-проекта». Размещение элементов дополнительно согласовать с Заказчиком.</w:t>
      </w:r>
    </w:p>
    <w:p w14:paraId="70B9B9DA" w14:textId="77777777" w:rsidR="009668A3" w:rsidRPr="00FF3D1C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FF3D1C">
        <w:rPr>
          <w:rFonts w:cs="Times New Roman"/>
          <w:szCs w:val="24"/>
        </w:rPr>
        <w:t>Прокладку стояков в шахтах</w:t>
      </w:r>
      <w:r w:rsidR="00FF3D1C" w:rsidRPr="00FF3D1C">
        <w:rPr>
          <w:rFonts w:cs="Times New Roman"/>
          <w:szCs w:val="24"/>
        </w:rPr>
        <w:t xml:space="preserve"> лифтов</w:t>
      </w:r>
      <w:r w:rsidRPr="00FF3D1C">
        <w:rPr>
          <w:rFonts w:cs="Times New Roman"/>
          <w:szCs w:val="24"/>
        </w:rPr>
        <w:t xml:space="preserve"> выполнить – открыто с «</w:t>
      </w:r>
      <w:proofErr w:type="spellStart"/>
      <w:r w:rsidRPr="00FF3D1C">
        <w:rPr>
          <w:rFonts w:cs="Times New Roman"/>
          <w:szCs w:val="24"/>
        </w:rPr>
        <w:t>гильзовкой</w:t>
      </w:r>
      <w:proofErr w:type="spellEnd"/>
      <w:r w:rsidRPr="00FF3D1C">
        <w:rPr>
          <w:rFonts w:cs="Times New Roman"/>
          <w:szCs w:val="24"/>
        </w:rPr>
        <w:t xml:space="preserve">» мест прохода и </w:t>
      </w:r>
      <w:proofErr w:type="spellStart"/>
      <w:r w:rsidRPr="00FF3D1C">
        <w:rPr>
          <w:rFonts w:cs="Times New Roman"/>
          <w:szCs w:val="24"/>
        </w:rPr>
        <w:t>зачеканкой</w:t>
      </w:r>
      <w:proofErr w:type="spellEnd"/>
      <w:r w:rsidRPr="00FF3D1C">
        <w:rPr>
          <w:rFonts w:cs="Times New Roman"/>
          <w:szCs w:val="24"/>
        </w:rPr>
        <w:t xml:space="preserve"> гильз.</w:t>
      </w:r>
    </w:p>
    <w:p w14:paraId="201BCC78" w14:textId="7D3FD2AE" w:rsidR="009668A3" w:rsidRPr="00EB0CB3" w:rsidRDefault="0093758D" w:rsidP="004E17C2">
      <w:pPr>
        <w:pStyle w:val="a3"/>
        <w:numPr>
          <w:ilvl w:val="1"/>
          <w:numId w:val="10"/>
        </w:numPr>
        <w:tabs>
          <w:tab w:val="left" w:pos="0"/>
        </w:tabs>
        <w:spacing w:after="0" w:line="240" w:lineRule="auto"/>
        <w:jc w:val="both"/>
        <w:rPr>
          <w:szCs w:val="24"/>
        </w:rPr>
      </w:pPr>
      <w:r w:rsidRPr="00EB0CB3">
        <w:rPr>
          <w:szCs w:val="24"/>
        </w:rPr>
        <w:t xml:space="preserve">Пробивку, сверление отверстий и борозд, предусмотренных проектной документацией под кабельные изделия и оборудование, </w:t>
      </w:r>
      <w:r w:rsidR="00A20259">
        <w:rPr>
          <w:szCs w:val="24"/>
        </w:rPr>
        <w:t>Субп</w:t>
      </w:r>
      <w:r w:rsidRPr="00EB0CB3">
        <w:rPr>
          <w:szCs w:val="24"/>
        </w:rPr>
        <w:t>одрядчик выполняет своими силами. Заделку данных отверстий раствором (смесями) после прокладки коммуникаций Подрядчик выполняет также собственными силами после сдачи работ Заказчику. Качество поверхностей заделанных отверстий и борозд должно соответствовать требованием табл.7.4 «Улучшенная штукатурка» СП 71.13330.2017 «Изоляционные и отделочные покрытия» (учесть данные работы в стоимости работ по прокладке коммуникаций).</w:t>
      </w:r>
      <w:r w:rsidRPr="00EB0CB3">
        <w:rPr>
          <w:i/>
          <w:szCs w:val="24"/>
          <w:u w:val="single"/>
        </w:rPr>
        <w:t xml:space="preserve"> </w:t>
      </w:r>
    </w:p>
    <w:p w14:paraId="3AE281EA" w14:textId="77777777" w:rsidR="00EB0CB3" w:rsidRDefault="00EB0CB3" w:rsidP="004E17C2">
      <w:pPr>
        <w:pStyle w:val="a3"/>
        <w:numPr>
          <w:ilvl w:val="1"/>
          <w:numId w:val="10"/>
        </w:numPr>
        <w:spacing w:line="240" w:lineRule="auto"/>
        <w:jc w:val="both"/>
        <w:rPr>
          <w:rFonts w:cs="Times New Roman"/>
        </w:rPr>
      </w:pPr>
      <w:r w:rsidRPr="00736732">
        <w:rPr>
          <w:rFonts w:cs="Times New Roman"/>
        </w:rPr>
        <w:t>Проходы кабелей через элементы конструкций здания, такие как полы, стены, потолки, перегородки, огнестойкость которых определена проектной до</w:t>
      </w:r>
      <w:r>
        <w:rPr>
          <w:rFonts w:cs="Times New Roman"/>
        </w:rPr>
        <w:t>кументацией, выполнить в стальных</w:t>
      </w:r>
      <w:r w:rsidRPr="00736732">
        <w:rPr>
          <w:rFonts w:cs="Times New Roman"/>
        </w:rPr>
        <w:t xml:space="preserve"> </w:t>
      </w:r>
      <w:r>
        <w:rPr>
          <w:rFonts w:cs="Times New Roman"/>
        </w:rPr>
        <w:t xml:space="preserve">гильзах (предварительно окрашенных и </w:t>
      </w:r>
      <w:proofErr w:type="spellStart"/>
      <w:r>
        <w:rPr>
          <w:rFonts w:cs="Times New Roman"/>
        </w:rPr>
        <w:t>огрунтованных</w:t>
      </w:r>
      <w:proofErr w:type="spellEnd"/>
      <w:r>
        <w:rPr>
          <w:rFonts w:cs="Times New Roman"/>
        </w:rPr>
        <w:t>), а оставшееся пространство</w:t>
      </w:r>
      <w:r w:rsidRPr="00736732">
        <w:rPr>
          <w:rFonts w:cs="Times New Roman"/>
        </w:rPr>
        <w:t xml:space="preserve"> </w:t>
      </w:r>
      <w:proofErr w:type="spellStart"/>
      <w:r w:rsidRPr="00736732">
        <w:rPr>
          <w:rFonts w:cs="Times New Roman"/>
        </w:rPr>
        <w:t>загерметизировать</w:t>
      </w:r>
      <w:proofErr w:type="spellEnd"/>
      <w:r w:rsidRPr="00736732">
        <w:rPr>
          <w:rFonts w:cs="Times New Roman"/>
        </w:rPr>
        <w:t xml:space="preserve"> материалом со степенью огнестойкости, равной огнестойкости соответствующих элементов.</w:t>
      </w:r>
      <w:r>
        <w:rPr>
          <w:rFonts w:cs="Times New Roman"/>
        </w:rPr>
        <w:t xml:space="preserve"> Данные работы учтены в стоимости работ.</w:t>
      </w:r>
    </w:p>
    <w:p w14:paraId="657FDD33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lastRenderedPageBreak/>
        <w:t xml:space="preserve">Кабельно-проводниковая продукция должна соответствовать ГОСТ 22483-2012,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</w:t>
      </w:r>
    </w:p>
    <w:p w14:paraId="7555E3E9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 xml:space="preserve">Приемка работ производится </w:t>
      </w:r>
      <w:r w:rsidR="00A45170">
        <w:rPr>
          <w:rFonts w:cs="Times New Roman"/>
          <w:szCs w:val="24"/>
        </w:rPr>
        <w:t>Заказчик</w:t>
      </w:r>
      <w:r w:rsidRPr="00403FC4">
        <w:rPr>
          <w:rFonts w:cs="Times New Roman"/>
          <w:szCs w:val="24"/>
        </w:rPr>
        <w:t>ом в соответствии с проектной документацией, требованиями ПЭУ, СНиП, СП и другой нормативной документацией при наличии исполнительной документации.</w:t>
      </w:r>
    </w:p>
    <w:p w14:paraId="7B15618B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Заказчик оставляет за собой право корректировки объемов по факту выполненных работ.</w:t>
      </w:r>
    </w:p>
    <w:p w14:paraId="7E4C1418" w14:textId="58D0136C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В случае выявления отклонений от проектных решений, нарушений требований ПУ</w:t>
      </w:r>
      <w:r w:rsidR="0024490E" w:rsidRPr="00403FC4">
        <w:rPr>
          <w:rFonts w:cs="Times New Roman"/>
          <w:szCs w:val="24"/>
        </w:rPr>
        <w:t>Э</w:t>
      </w:r>
      <w:r w:rsidRPr="00403FC4">
        <w:rPr>
          <w:rFonts w:cs="Times New Roman"/>
          <w:szCs w:val="24"/>
        </w:rPr>
        <w:t xml:space="preserve">, СНиП, СП и другой нормативной документации </w:t>
      </w:r>
      <w:r w:rsidR="00A20259">
        <w:rPr>
          <w:rFonts w:cs="Times New Roman"/>
          <w:szCs w:val="24"/>
        </w:rPr>
        <w:t>Субп</w:t>
      </w:r>
      <w:r w:rsidR="00A45170">
        <w:rPr>
          <w:rFonts w:cs="Times New Roman"/>
          <w:szCs w:val="24"/>
        </w:rPr>
        <w:t>одрядчик</w:t>
      </w:r>
      <w:r w:rsidRPr="00403FC4">
        <w:rPr>
          <w:rFonts w:cs="Times New Roman"/>
          <w:szCs w:val="24"/>
        </w:rPr>
        <w:t xml:space="preserve"> обязан устранить замечания за свой счет.</w:t>
      </w:r>
    </w:p>
    <w:p w14:paraId="47ABCDA3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24FCB5DE" w14:textId="6B5E950A" w:rsidR="009668A3" w:rsidRPr="00403FC4" w:rsidRDefault="00A20259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Субп</w:t>
      </w:r>
      <w:r w:rsidR="00A45170">
        <w:rPr>
          <w:rFonts w:cs="Times New Roman"/>
          <w:szCs w:val="24"/>
        </w:rPr>
        <w:t>одрядчик</w:t>
      </w:r>
      <w:r w:rsidR="009668A3" w:rsidRPr="00403FC4">
        <w:rPr>
          <w:rFonts w:cs="Times New Roman"/>
          <w:szCs w:val="24"/>
        </w:rPr>
        <w:t xml:space="preserve"> предоставляет все материалы и оборудование для входного контроля качества не позднее 3-х рабочих </w:t>
      </w:r>
      <w:r w:rsidR="00324F52" w:rsidRPr="00403FC4">
        <w:rPr>
          <w:rFonts w:cs="Times New Roman"/>
          <w:szCs w:val="24"/>
        </w:rPr>
        <w:t>дней</w:t>
      </w:r>
      <w:r w:rsidR="009668A3" w:rsidRPr="00403FC4">
        <w:rPr>
          <w:rFonts w:cs="Times New Roman"/>
          <w:szCs w:val="24"/>
        </w:rPr>
        <w:t xml:space="preserve"> с момента их поставки на объект, что должно быть подтверждено Актом с подписями технического надзора Заказчика, энергетика УДС, инженера по строительному контролю </w:t>
      </w:r>
      <w:r w:rsidR="00A45170">
        <w:rPr>
          <w:rFonts w:cs="Times New Roman"/>
          <w:szCs w:val="24"/>
        </w:rPr>
        <w:t>Заказчик</w:t>
      </w:r>
      <w:r w:rsidR="009668A3" w:rsidRPr="00403FC4">
        <w:rPr>
          <w:rFonts w:cs="Times New Roman"/>
          <w:szCs w:val="24"/>
        </w:rPr>
        <w:t>а. Без Акта монтаж запрещен.</w:t>
      </w:r>
    </w:p>
    <w:p w14:paraId="0DD9BC59" w14:textId="77777777" w:rsidR="009668A3" w:rsidRPr="00403FC4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 xml:space="preserve">Возможна замена проектного оборудования на аналоги с сохранением всех характеристик проектного оборудования по согласованию с </w:t>
      </w:r>
      <w:r w:rsidR="00A45170">
        <w:rPr>
          <w:rFonts w:cs="Times New Roman"/>
          <w:szCs w:val="24"/>
        </w:rPr>
        <w:t>Заказчик</w:t>
      </w:r>
      <w:r w:rsidR="00D77FFE">
        <w:rPr>
          <w:rFonts w:cs="Times New Roman"/>
          <w:szCs w:val="24"/>
        </w:rPr>
        <w:t>ом.</w:t>
      </w:r>
    </w:p>
    <w:p w14:paraId="751B6CBC" w14:textId="5F89C640" w:rsidR="009668A3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Произвести маркировку всех сетей (щитков этажных, заземления)</w:t>
      </w:r>
      <w:r w:rsidR="00D77FFE">
        <w:rPr>
          <w:rFonts w:cs="Times New Roman"/>
          <w:szCs w:val="24"/>
        </w:rPr>
        <w:t>.</w:t>
      </w:r>
    </w:p>
    <w:p w14:paraId="4387677B" w14:textId="4A29A055" w:rsidR="00760B21" w:rsidRPr="00403FC4" w:rsidRDefault="00760B21" w:rsidP="00760B21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Произвести п</w:t>
      </w:r>
      <w:r w:rsidRPr="00760B21">
        <w:rPr>
          <w:rFonts w:cs="Times New Roman"/>
          <w:szCs w:val="24"/>
        </w:rPr>
        <w:t>одключение всех металлических частей системы противопожарной защиты к общей системе заземления и уравнивания потенциалов всего здания.</w:t>
      </w:r>
    </w:p>
    <w:p w14:paraId="3827504C" w14:textId="77777777" w:rsidR="00D77FFE" w:rsidRDefault="009668A3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 xml:space="preserve">Для возможности прокладки непроектных сетей (возможных дополнительных кабельных линий) ведомости работ и материалов указать единичную расценку на </w:t>
      </w:r>
      <w:proofErr w:type="spellStart"/>
      <w:r w:rsidRPr="00403FC4">
        <w:rPr>
          <w:rFonts w:cs="Times New Roman"/>
          <w:szCs w:val="24"/>
        </w:rPr>
        <w:t>штробление</w:t>
      </w:r>
      <w:proofErr w:type="spellEnd"/>
      <w:r w:rsidRPr="00403FC4">
        <w:rPr>
          <w:rFonts w:cs="Times New Roman"/>
          <w:szCs w:val="24"/>
        </w:rPr>
        <w:t xml:space="preserve"> стены.</w:t>
      </w:r>
    </w:p>
    <w:p w14:paraId="742389CA" w14:textId="77777777" w:rsidR="00191BDB" w:rsidRPr="00021E8B" w:rsidRDefault="00191BDB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rPr>
          <w:rFonts w:cs="Times New Roman"/>
          <w:szCs w:val="24"/>
          <w:u w:val="single"/>
        </w:rPr>
      </w:pPr>
      <w:r w:rsidRPr="7FCF8C41">
        <w:rPr>
          <w:rFonts w:cs="Times New Roman"/>
          <w:szCs w:val="24"/>
        </w:rPr>
        <w:t>Перечень исполнительной документации предоставляемой субподрядчиком:</w:t>
      </w:r>
    </w:p>
    <w:p w14:paraId="59947EB0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Акт испытания системы;</w:t>
      </w:r>
    </w:p>
    <w:p w14:paraId="30CD149C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Исполнительные схемы;</w:t>
      </w:r>
    </w:p>
    <w:p w14:paraId="469C6303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Акты освидетельствования скрытых работ;</w:t>
      </w:r>
      <w:bookmarkStart w:id="0" w:name="_GoBack"/>
      <w:bookmarkEnd w:id="0"/>
    </w:p>
    <w:p w14:paraId="788F48B9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Испытания изоляции электропроводок;</w:t>
      </w:r>
    </w:p>
    <w:p w14:paraId="2BE5CADC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Протокол измерения сопротивления изоляции электропроводок;</w:t>
      </w:r>
    </w:p>
    <w:p w14:paraId="29A411E5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Акт замера уровня звука</w:t>
      </w:r>
      <w:r>
        <w:rPr>
          <w:rFonts w:cs="Times New Roman"/>
        </w:rPr>
        <w:t xml:space="preserve"> оповещения при пожаре</w:t>
      </w:r>
      <w:r w:rsidRPr="00736732">
        <w:rPr>
          <w:rFonts w:cs="Times New Roman"/>
        </w:rPr>
        <w:t>;</w:t>
      </w:r>
    </w:p>
    <w:p w14:paraId="164F4BF8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 xml:space="preserve">Акт об окончании монтажных работ; </w:t>
      </w:r>
    </w:p>
    <w:p w14:paraId="7B223165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Акт об окончании пусконаладочных работ;</w:t>
      </w:r>
    </w:p>
    <w:p w14:paraId="4B6821A4" w14:textId="77777777" w:rsidR="000C477E" w:rsidRDefault="00D77FFE" w:rsidP="000C477E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Ведомость смонтированного оборудования;</w:t>
      </w:r>
    </w:p>
    <w:p w14:paraId="21AE5B41" w14:textId="7BF043DB" w:rsidR="000C477E" w:rsidRPr="000C477E" w:rsidRDefault="000C477E" w:rsidP="000C477E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0C477E">
        <w:rPr>
          <w:rFonts w:cs="Times New Roman"/>
        </w:rPr>
        <w:t>Технический отчет по испытаниям и измерениям, исполнительные принципиальные электрические схемы согласно СП 76.13330.2016</w:t>
      </w:r>
    </w:p>
    <w:p w14:paraId="1E19C31D" w14:textId="77777777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Акт о приемке технических средств сигнализации в эксплуатацию;</w:t>
      </w:r>
    </w:p>
    <w:p w14:paraId="5D5EF2D2" w14:textId="05478EDA" w:rsidR="00D77FFE" w:rsidRPr="00736732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 xml:space="preserve">Акт комплексного испытания систем </w:t>
      </w:r>
      <w:r w:rsidR="000C5E6E">
        <w:rPr>
          <w:rFonts w:cs="Times New Roman"/>
        </w:rPr>
        <w:t xml:space="preserve">АПТ, </w:t>
      </w:r>
      <w:r w:rsidRPr="00736732">
        <w:rPr>
          <w:rFonts w:cs="Times New Roman"/>
        </w:rPr>
        <w:t xml:space="preserve">АПС, вентиляции, электроснабжения, </w:t>
      </w:r>
      <w:proofErr w:type="spellStart"/>
      <w:r w:rsidRPr="00736732">
        <w:rPr>
          <w:rFonts w:cs="Times New Roman"/>
        </w:rPr>
        <w:t>дымоудаления</w:t>
      </w:r>
      <w:proofErr w:type="spellEnd"/>
      <w:r w:rsidRPr="00736732">
        <w:rPr>
          <w:rFonts w:cs="Times New Roman"/>
        </w:rPr>
        <w:t xml:space="preserve">, системы управления лифтами, насосы ВК. Комплексные испытания проводит </w:t>
      </w:r>
      <w:r w:rsidR="00A20259">
        <w:rPr>
          <w:rFonts w:cs="Times New Roman"/>
        </w:rPr>
        <w:t>Субп</w:t>
      </w:r>
      <w:r w:rsidRPr="00736732">
        <w:rPr>
          <w:rFonts w:cs="Times New Roman"/>
        </w:rPr>
        <w:t xml:space="preserve">одрядчик, комиссию для проведения комплексных испытаний с участием всех заинтересованных Подрядчиков организует </w:t>
      </w:r>
      <w:r w:rsidR="000C477E">
        <w:rPr>
          <w:rFonts w:cs="Times New Roman"/>
        </w:rPr>
        <w:t>Заказчик;</w:t>
      </w:r>
    </w:p>
    <w:p w14:paraId="1E96407A" w14:textId="40FA178A" w:rsidR="001C2667" w:rsidRDefault="00D77FFE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736732">
        <w:rPr>
          <w:rFonts w:cs="Times New Roman"/>
        </w:rPr>
        <w:t>Паспорта и сертификаты на материалы и оборудование</w:t>
      </w:r>
      <w:r w:rsidR="00191BDB">
        <w:rPr>
          <w:rFonts w:cs="Times New Roman"/>
        </w:rPr>
        <w:t>;</w:t>
      </w:r>
    </w:p>
    <w:p w14:paraId="5565D675" w14:textId="7537573E" w:rsidR="00191BDB" w:rsidRDefault="00191BDB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>
        <w:rPr>
          <w:rFonts w:cs="Times New Roman"/>
        </w:rPr>
        <w:t>Акт о проведении комплексных испытаний систем построенного объекта;</w:t>
      </w:r>
    </w:p>
    <w:p w14:paraId="0534482A" w14:textId="77777777" w:rsidR="00D625E8" w:rsidRPr="001C2667" w:rsidRDefault="00D625E8" w:rsidP="00191BDB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cs="Times New Roman"/>
        </w:rPr>
      </w:pPr>
      <w:r w:rsidRPr="001C2667">
        <w:rPr>
          <w:szCs w:val="24"/>
        </w:rPr>
        <w:t>И иная исполнительная техническая документация, указанная в «Рабочей документации».</w:t>
      </w:r>
    </w:p>
    <w:p w14:paraId="41C11D71" w14:textId="2AC905D5" w:rsidR="009668A3" w:rsidRPr="00191BDB" w:rsidRDefault="000B0C7E" w:rsidP="004E17C2">
      <w:pPr>
        <w:pStyle w:val="a3"/>
        <w:numPr>
          <w:ilvl w:val="1"/>
          <w:numId w:val="10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rPr>
          <w:rFonts w:cs="Times New Roman"/>
          <w:snapToGrid w:val="0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7CF17792" w14:textId="568508E9" w:rsidR="00191BDB" w:rsidRPr="00071B49" w:rsidRDefault="00191BDB" w:rsidP="00191BDB">
      <w:pPr>
        <w:pStyle w:val="a3"/>
        <w:numPr>
          <w:ilvl w:val="0"/>
          <w:numId w:val="13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170750">
        <w:rPr>
          <w:rFonts w:cs="Times New Roman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</w:p>
    <w:p w14:paraId="383D780B" w14:textId="77777777" w:rsidR="009668A3" w:rsidRPr="00071B49" w:rsidRDefault="009668A3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rPr>
          <w:rFonts w:cs="Times New Roman"/>
          <w:szCs w:val="24"/>
        </w:rPr>
        <w:t>СНиП 12-03-2001 «Безопасность труда в строительстве. Часть 1. Общие требования»;</w:t>
      </w:r>
    </w:p>
    <w:p w14:paraId="29330421" w14:textId="77777777" w:rsidR="009668A3" w:rsidRDefault="009668A3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rPr>
          <w:rFonts w:cs="Times New Roman"/>
          <w:szCs w:val="24"/>
        </w:rPr>
        <w:t>СНиП 12-04-2002 «Безопасность труда в строительстве. Часть 2. Строительное производство»;</w:t>
      </w:r>
    </w:p>
    <w:p w14:paraId="13DE78A8" w14:textId="370A0BE9" w:rsidR="009668A3" w:rsidRDefault="009668A3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rPr>
          <w:rFonts w:cs="Times New Roman"/>
          <w:szCs w:val="24"/>
        </w:rPr>
        <w:t>СП 48.13330.201</w:t>
      </w:r>
      <w:r w:rsidR="00191BDB">
        <w:rPr>
          <w:rFonts w:cs="Times New Roman"/>
          <w:szCs w:val="24"/>
        </w:rPr>
        <w:t>9</w:t>
      </w:r>
      <w:r w:rsidRPr="00071B49">
        <w:rPr>
          <w:rFonts w:cs="Times New Roman"/>
          <w:szCs w:val="24"/>
        </w:rPr>
        <w:t xml:space="preserve"> «СНиП 12-01-2004 «Организация строительства»;</w:t>
      </w:r>
    </w:p>
    <w:p w14:paraId="68DB1A7C" w14:textId="77777777" w:rsidR="00191BDB" w:rsidRPr="009A3821" w:rsidRDefault="00191BDB" w:rsidP="00191BDB">
      <w:pPr>
        <w:pStyle w:val="a3"/>
        <w:numPr>
          <w:ilvl w:val="0"/>
          <w:numId w:val="13"/>
        </w:numPr>
        <w:spacing w:after="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Cs w:val="24"/>
        </w:rPr>
      </w:pPr>
      <w:r w:rsidRPr="00EB6DC9">
        <w:rPr>
          <w:rFonts w:cs="Times New Roman"/>
          <w:color w:val="000000" w:themeColor="text1"/>
          <w:szCs w:val="24"/>
        </w:rPr>
        <w:lastRenderedPageBreak/>
        <w:t>Приказ Минстроя России от 16.05.2023 N 344/</w:t>
      </w:r>
      <w:proofErr w:type="spellStart"/>
      <w:r w:rsidRPr="00EB6DC9">
        <w:rPr>
          <w:rFonts w:cs="Times New Roman"/>
          <w:color w:val="000000" w:themeColor="text1"/>
          <w:szCs w:val="24"/>
        </w:rPr>
        <w:t>пр</w:t>
      </w:r>
      <w:proofErr w:type="spellEnd"/>
      <w:r w:rsidRPr="00EB6DC9">
        <w:rPr>
          <w:rFonts w:cs="Times New Roman"/>
          <w:color w:val="000000" w:themeColor="text1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cs="Times New Roman"/>
          <w:color w:val="000000" w:themeColor="text1"/>
          <w:szCs w:val="24"/>
        </w:rPr>
        <w:t>;</w:t>
      </w:r>
      <w:r w:rsidRPr="009A3821">
        <w:rPr>
          <w:rFonts w:cs="Times New Roman"/>
          <w:color w:val="000000" w:themeColor="text1"/>
          <w:szCs w:val="24"/>
        </w:rPr>
        <w:t xml:space="preserve"> </w:t>
      </w:r>
    </w:p>
    <w:p w14:paraId="1777C55C" w14:textId="3893EC80" w:rsidR="00191BDB" w:rsidRPr="00071B49" w:rsidRDefault="00191BDB" w:rsidP="00191BDB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napToGrid w:val="0"/>
          <w:color w:val="000000" w:themeColor="text1"/>
          <w:szCs w:val="24"/>
        </w:rPr>
        <w:t>-</w:t>
      </w:r>
      <w:r>
        <w:rPr>
          <w:rFonts w:cs="Times New Roman"/>
          <w:snapToGrid w:val="0"/>
          <w:color w:val="000000" w:themeColor="text1"/>
          <w:szCs w:val="24"/>
        </w:rPr>
        <w:tab/>
      </w:r>
      <w:r w:rsidRPr="00AB1864">
        <w:rPr>
          <w:rFonts w:cs="Times New Roman"/>
          <w:snapToGrid w:val="0"/>
          <w:color w:val="000000" w:themeColor="text1"/>
          <w:szCs w:val="24"/>
        </w:rPr>
        <w:t>Приказ Минстроя России от 02.12.2022 N 1026/</w:t>
      </w:r>
      <w:proofErr w:type="spellStart"/>
      <w:r w:rsidRPr="00AB1864">
        <w:rPr>
          <w:rFonts w:cs="Times New Roman"/>
          <w:snapToGrid w:val="0"/>
          <w:color w:val="000000" w:themeColor="text1"/>
          <w:szCs w:val="24"/>
        </w:rPr>
        <w:t>пр</w:t>
      </w:r>
      <w:proofErr w:type="spellEnd"/>
      <w:r w:rsidRPr="00AB1864">
        <w:rPr>
          <w:rFonts w:cs="Times New Roman"/>
          <w:snapToGrid w:val="0"/>
          <w:color w:val="000000" w:themeColor="text1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cs="Times New Roman"/>
          <w:snapToGrid w:val="0"/>
          <w:color w:val="000000" w:themeColor="text1"/>
          <w:szCs w:val="24"/>
        </w:rPr>
        <w:t>екта капитального строительства»;</w:t>
      </w:r>
    </w:p>
    <w:p w14:paraId="1364650F" w14:textId="48B3A9A3" w:rsidR="00071B49" w:rsidRPr="00071B49" w:rsidRDefault="00191BDB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t xml:space="preserve"> </w:t>
      </w:r>
      <w:r w:rsidR="00071B49" w:rsidRPr="00071B49">
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</w:r>
    </w:p>
    <w:p w14:paraId="0D85A713" w14:textId="77777777" w:rsidR="00071B49" w:rsidRPr="00071B49" w:rsidRDefault="00071B49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t>«СП 4.13130.2013. Свод правил. 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14:paraId="5B674756" w14:textId="223EED8D" w:rsidR="00071B49" w:rsidRDefault="00071B49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</w:pPr>
      <w:r w:rsidRPr="00071B49">
        <w:t xml:space="preserve">СП 1.13130.2020 </w:t>
      </w:r>
      <w:r w:rsidR="000C477E">
        <w:t>«</w:t>
      </w:r>
      <w:r w:rsidRPr="00071B49">
        <w:t>Системы противопожарной защиты. Эвакуационные пути и выход».</w:t>
      </w:r>
    </w:p>
    <w:p w14:paraId="4AB3857C" w14:textId="270F70FD" w:rsidR="000C477E" w:rsidRDefault="000C477E" w:rsidP="000C477E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jc w:val="both"/>
      </w:pPr>
      <w:r>
        <w:t>СП 76.13330.2016 «Электротехнические устройства».</w:t>
      </w:r>
    </w:p>
    <w:p w14:paraId="24289A5E" w14:textId="77777777" w:rsidR="00D625E8" w:rsidRPr="00071B49" w:rsidRDefault="00D625E8" w:rsidP="00F226A4">
      <w:pPr>
        <w:pStyle w:val="a3"/>
        <w:numPr>
          <w:ilvl w:val="1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71B49">
        <w:rPr>
          <w:rFonts w:cs="Times New Roman"/>
          <w:szCs w:val="24"/>
        </w:rPr>
        <w:t>И иная нормативная документация, указанная в «Рабочей документации».</w:t>
      </w:r>
    </w:p>
    <w:p w14:paraId="44B6BFBF" w14:textId="77777777" w:rsidR="006612B2" w:rsidRDefault="006612B2" w:rsidP="00FA2059">
      <w:pPr>
        <w:spacing w:after="0" w:line="240" w:lineRule="auto"/>
        <w:rPr>
          <w:rFonts w:cs="Times New Roman"/>
          <w:szCs w:val="24"/>
        </w:rPr>
      </w:pPr>
    </w:p>
    <w:p w14:paraId="31E6D3AF" w14:textId="0F5F28AA" w:rsidR="00403FC4" w:rsidRPr="00F53F1B" w:rsidRDefault="00403FC4" w:rsidP="004E17C2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cs="Times New Roman"/>
          <w:b/>
          <w:szCs w:val="24"/>
          <w:u w:val="single"/>
        </w:rPr>
      </w:pPr>
      <w:r w:rsidRPr="00F53F1B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14:paraId="7F53BD7B" w14:textId="77777777" w:rsidR="00986BED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0FDF590C" w14:textId="77777777" w:rsidR="00B84123" w:rsidRPr="00B84123" w:rsidRDefault="00B84123" w:rsidP="00B84123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14:paraId="5B0EC860" w14:textId="77777777" w:rsidR="00B84123" w:rsidRPr="00B84123" w:rsidRDefault="00B84123" w:rsidP="00B84123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14:paraId="2068C472" w14:textId="77777777" w:rsidR="00B84123" w:rsidRPr="00B84123" w:rsidRDefault="00B84123" w:rsidP="00B84123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14:paraId="6AAB22F4" w14:textId="6129ECA8" w:rsidR="00B84123" w:rsidRDefault="00B84123" w:rsidP="00B84123">
      <w:pPr>
        <w:pStyle w:val="a3"/>
        <w:numPr>
          <w:ilvl w:val="1"/>
          <w:numId w:val="4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Провести анализ Рабочей документации на соответствие действующим требованиям и правилам.</w:t>
      </w:r>
    </w:p>
    <w:p w14:paraId="4268D8DC" w14:textId="24696E63" w:rsidR="00B84123" w:rsidRPr="00D77FFE" w:rsidRDefault="00B84123" w:rsidP="00B84123">
      <w:pPr>
        <w:pStyle w:val="a3"/>
        <w:numPr>
          <w:ilvl w:val="1"/>
          <w:numId w:val="4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Всё </w:t>
      </w:r>
      <w:r w:rsidRPr="00736732">
        <w:rPr>
          <w:rFonts w:cs="Times New Roman"/>
        </w:rPr>
        <w:t>оборудование систем АПС</w:t>
      </w:r>
      <w:r>
        <w:rPr>
          <w:rFonts w:cs="Times New Roman"/>
        </w:rPr>
        <w:t>, СОУЭ, АДУ</w:t>
      </w:r>
      <w:r w:rsidR="00867AD9">
        <w:rPr>
          <w:rFonts w:cs="Times New Roman"/>
        </w:rPr>
        <w:t xml:space="preserve"> и </w:t>
      </w:r>
      <w:r>
        <w:rPr>
          <w:rFonts w:cs="Times New Roman"/>
        </w:rPr>
        <w:t>АПТ</w:t>
      </w:r>
      <w:r w:rsidRPr="00736732">
        <w:rPr>
          <w:rFonts w:cs="Times New Roman"/>
        </w:rPr>
        <w:t xml:space="preserve"> подлежит заземлению в соответствии с ПУЭ.</w:t>
      </w:r>
    </w:p>
    <w:p w14:paraId="4B54512E" w14:textId="77777777" w:rsidR="00B84123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</w:rPr>
      </w:pPr>
      <w:r w:rsidRPr="00736732">
        <w:rPr>
          <w:rFonts w:cs="Times New Roman"/>
        </w:rPr>
        <w:t>Проходы кабелей через элементы конструкций здания, такие как полы, стены, потолки, перегородки, огнестойкость которых определена проектной до</w:t>
      </w:r>
      <w:r>
        <w:rPr>
          <w:rFonts w:cs="Times New Roman"/>
        </w:rPr>
        <w:t>кументацией, выполнить в стальных</w:t>
      </w:r>
      <w:r w:rsidRPr="00736732">
        <w:rPr>
          <w:rFonts w:cs="Times New Roman"/>
        </w:rPr>
        <w:t xml:space="preserve"> </w:t>
      </w:r>
      <w:r>
        <w:rPr>
          <w:rFonts w:cs="Times New Roman"/>
        </w:rPr>
        <w:t xml:space="preserve">гильзах (предварительно окрашенных и </w:t>
      </w:r>
      <w:proofErr w:type="spellStart"/>
      <w:r>
        <w:rPr>
          <w:rFonts w:cs="Times New Roman"/>
        </w:rPr>
        <w:t>огрунтованных</w:t>
      </w:r>
      <w:proofErr w:type="spellEnd"/>
      <w:r>
        <w:rPr>
          <w:rFonts w:cs="Times New Roman"/>
        </w:rPr>
        <w:t>), а оставшееся пространство</w:t>
      </w:r>
      <w:r w:rsidRPr="00736732">
        <w:rPr>
          <w:rFonts w:cs="Times New Roman"/>
        </w:rPr>
        <w:t xml:space="preserve"> </w:t>
      </w:r>
      <w:proofErr w:type="spellStart"/>
      <w:r w:rsidRPr="00736732">
        <w:rPr>
          <w:rFonts w:cs="Times New Roman"/>
        </w:rPr>
        <w:t>загерметизировать</w:t>
      </w:r>
      <w:proofErr w:type="spellEnd"/>
      <w:r w:rsidRPr="00736732">
        <w:rPr>
          <w:rFonts w:cs="Times New Roman"/>
        </w:rPr>
        <w:t xml:space="preserve"> материалом со степенью огнестойкости, равной огнестойкости соответствующих элементов.</w:t>
      </w:r>
      <w:r>
        <w:rPr>
          <w:rFonts w:cs="Times New Roman"/>
        </w:rPr>
        <w:t xml:space="preserve"> Данные работы учтены в стоимости работ.</w:t>
      </w:r>
    </w:p>
    <w:p w14:paraId="7CBB22B4" w14:textId="77777777" w:rsidR="00B84123" w:rsidRPr="00D77FFE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</w:rPr>
      </w:pPr>
      <w:r w:rsidRPr="00D77FFE">
        <w:rPr>
          <w:rFonts w:cs="Times New Roman"/>
        </w:rPr>
        <w:t>При срабатывании пожарной сигнализации предусматривается одновременно:</w:t>
      </w:r>
    </w:p>
    <w:p w14:paraId="322F6128" w14:textId="77777777" w:rsidR="00B84123" w:rsidRPr="00D77FFE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 w:rsidRPr="00D77FFE">
        <w:rPr>
          <w:rFonts w:cs="Times New Roman"/>
        </w:rPr>
        <w:t xml:space="preserve">Автоматическое включение систем подпора воздуха и вентиляторов </w:t>
      </w:r>
      <w:proofErr w:type="spellStart"/>
      <w:r w:rsidRPr="00D77FFE">
        <w:rPr>
          <w:rFonts w:cs="Times New Roman"/>
        </w:rPr>
        <w:t>дымоудаления</w:t>
      </w:r>
      <w:proofErr w:type="spellEnd"/>
      <w:r w:rsidRPr="00D77FFE">
        <w:rPr>
          <w:rFonts w:cs="Times New Roman"/>
        </w:rPr>
        <w:t>. Открытие клапанов подпора воздуха систем подпора воздуха в шахты лифта.</w:t>
      </w:r>
    </w:p>
    <w:p w14:paraId="5EAF087B" w14:textId="77777777" w:rsidR="00B84123" w:rsidRPr="00D77FFE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 w:rsidRPr="00D77FFE">
        <w:rPr>
          <w:rFonts w:cs="Times New Roman"/>
        </w:rPr>
        <w:t>Включение систем звукового оповещения о пожаре.</w:t>
      </w:r>
    </w:p>
    <w:p w14:paraId="7BE5456D" w14:textId="77777777" w:rsidR="00B84123" w:rsidRPr="00D77FFE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>
        <w:rPr>
          <w:rFonts w:cs="Times New Roman"/>
        </w:rPr>
        <w:t>Формирование сигнала на пульт.</w:t>
      </w:r>
    </w:p>
    <w:p w14:paraId="25A55246" w14:textId="77777777" w:rsidR="00B84123" w:rsidRPr="00D77FFE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 w:rsidRPr="00D77FFE">
        <w:rPr>
          <w:rFonts w:cs="Times New Roman"/>
        </w:rPr>
        <w:t>Отключение приточно-вытяжной вентиляции при пожаре путем дистанционного отключения автоматического выключателя в щите вентиляции.</w:t>
      </w:r>
    </w:p>
    <w:p w14:paraId="5251FBA7" w14:textId="77777777" w:rsidR="00B84123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 w:rsidRPr="00D77FFE">
        <w:rPr>
          <w:rFonts w:cs="Times New Roman"/>
        </w:rPr>
        <w:t>Автоматическая подача сигнала в панели управления лифтами для перевода их на работу в режиме «Пожарная опасность» (опускание лифтов до 1 этажа и блокирование его для дальнейшей работы).</w:t>
      </w:r>
    </w:p>
    <w:p w14:paraId="2E3026A9" w14:textId="77777777" w:rsidR="00B84123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>
        <w:rPr>
          <w:rFonts w:cs="Times New Roman"/>
        </w:rPr>
        <w:t>Отключение панелей домофона на эвакуационных выходах из жилого дома.</w:t>
      </w:r>
    </w:p>
    <w:p w14:paraId="0847F7F1" w14:textId="77777777" w:rsidR="00B84123" w:rsidRDefault="00B84123" w:rsidP="00B84123">
      <w:pPr>
        <w:numPr>
          <w:ilvl w:val="0"/>
          <w:numId w:val="6"/>
        </w:numPr>
        <w:spacing w:line="240" w:lineRule="auto"/>
        <w:ind w:left="709" w:hanging="425"/>
        <w:contextualSpacing/>
        <w:jc w:val="both"/>
        <w:rPr>
          <w:rFonts w:cs="Times New Roman"/>
        </w:rPr>
      </w:pPr>
      <w:r>
        <w:rPr>
          <w:rFonts w:cs="Times New Roman"/>
        </w:rPr>
        <w:t>Подача сигнала на пожарные насосы в ПВНС и открытие задвижки в водомерном узле.</w:t>
      </w:r>
    </w:p>
    <w:p w14:paraId="4BFF8429" w14:textId="77777777" w:rsidR="00B84123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Оборудование АПС, СОУЭ, АДУ, АПТ на этажах монтировать с учетом декоративных элементов «Дизайн-проекта». </w:t>
      </w:r>
    </w:p>
    <w:p w14:paraId="247DE7CC" w14:textId="77777777" w:rsidR="00B84123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  <w:szCs w:val="24"/>
        </w:rPr>
      </w:pPr>
      <w:r w:rsidRPr="001C2667">
        <w:rPr>
          <w:rFonts w:cs="Times New Roman"/>
          <w:szCs w:val="24"/>
        </w:rPr>
        <w:t>Разработать инструкцию по эксплуатации</w:t>
      </w:r>
      <w:r>
        <w:rPr>
          <w:rFonts w:cs="Times New Roman"/>
          <w:szCs w:val="24"/>
        </w:rPr>
        <w:t xml:space="preserve"> систем пожарной сигнализации, </w:t>
      </w:r>
      <w:proofErr w:type="spellStart"/>
      <w:r w:rsidRPr="001C2667">
        <w:rPr>
          <w:rFonts w:cs="Times New Roman"/>
          <w:szCs w:val="24"/>
        </w:rPr>
        <w:t>дымоудаления</w:t>
      </w:r>
      <w:proofErr w:type="spellEnd"/>
      <w:r>
        <w:rPr>
          <w:rFonts w:cs="Times New Roman"/>
          <w:szCs w:val="24"/>
        </w:rPr>
        <w:t xml:space="preserve"> и пожаротушения</w:t>
      </w:r>
      <w:r w:rsidRPr="001C2667">
        <w:rPr>
          <w:rFonts w:cs="Times New Roman"/>
          <w:szCs w:val="24"/>
        </w:rPr>
        <w:t xml:space="preserve"> для </w:t>
      </w:r>
      <w:r>
        <w:rPr>
          <w:rFonts w:cs="Times New Roman"/>
          <w:szCs w:val="24"/>
        </w:rPr>
        <w:t>У</w:t>
      </w:r>
      <w:r w:rsidRPr="001C2667">
        <w:rPr>
          <w:rFonts w:cs="Times New Roman"/>
          <w:szCs w:val="24"/>
        </w:rPr>
        <w:t>правляющей компании.</w:t>
      </w:r>
    </w:p>
    <w:p w14:paraId="0D323ADB" w14:textId="77777777" w:rsidR="00B84123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стоимости работ учтена стоимость держателей, </w:t>
      </w:r>
      <w:proofErr w:type="spellStart"/>
      <w:r>
        <w:rPr>
          <w:rFonts w:cs="Times New Roman"/>
          <w:szCs w:val="24"/>
        </w:rPr>
        <w:t>саморезов</w:t>
      </w:r>
      <w:proofErr w:type="spellEnd"/>
      <w:r>
        <w:rPr>
          <w:rFonts w:cs="Times New Roman"/>
          <w:szCs w:val="24"/>
        </w:rPr>
        <w:t>, дюбелей, клипс, хомутов, метизной продукции и пр.</w:t>
      </w:r>
    </w:p>
    <w:p w14:paraId="5B088A72" w14:textId="77777777" w:rsidR="00B84123" w:rsidRDefault="00B84123" w:rsidP="00B84123">
      <w:pPr>
        <w:pStyle w:val="a3"/>
        <w:numPr>
          <w:ilvl w:val="1"/>
          <w:numId w:val="4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стоимости работ учтено подключение к шкафам вентиляционного оборудования, пожарных насосов, пожарной задвижки.</w:t>
      </w:r>
    </w:p>
    <w:p w14:paraId="71B41BAA" w14:textId="77777777" w:rsidR="00B84123" w:rsidRDefault="00B84123" w:rsidP="00B84123">
      <w:pPr>
        <w:pStyle w:val="a3"/>
        <w:spacing w:line="240" w:lineRule="auto"/>
        <w:ind w:left="360"/>
        <w:jc w:val="both"/>
        <w:rPr>
          <w:rFonts w:cs="Times New Roman"/>
          <w:szCs w:val="24"/>
        </w:rPr>
      </w:pPr>
    </w:p>
    <w:sectPr w:rsidR="00B84123" w:rsidSect="00403FC4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5B727A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55C06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3" w15:restartNumberingAfterBreak="0">
    <w:nsid w:val="1B3E432F"/>
    <w:multiLevelType w:val="multilevel"/>
    <w:tmpl w:val="45D6A0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DE424A"/>
    <w:multiLevelType w:val="hybridMultilevel"/>
    <w:tmpl w:val="AF54A4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DE46BF5"/>
    <w:multiLevelType w:val="hybridMultilevel"/>
    <w:tmpl w:val="378423D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001B6"/>
    <w:multiLevelType w:val="multilevel"/>
    <w:tmpl w:val="B828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2A7E12"/>
    <w:multiLevelType w:val="multilevel"/>
    <w:tmpl w:val="B52E4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124262"/>
    <w:multiLevelType w:val="hybridMultilevel"/>
    <w:tmpl w:val="DC16D030"/>
    <w:lvl w:ilvl="0" w:tplc="E9F4E3F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D64AC2"/>
    <w:multiLevelType w:val="hybridMultilevel"/>
    <w:tmpl w:val="8EF82D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7ED3D5A"/>
    <w:multiLevelType w:val="multilevel"/>
    <w:tmpl w:val="D4A68F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3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3"/>
  </w:num>
  <w:num w:numId="9">
    <w:abstractNumId w:val="1"/>
  </w:num>
  <w:num w:numId="10">
    <w:abstractNumId w:val="11"/>
  </w:num>
  <w:num w:numId="11">
    <w:abstractNumId w:val="8"/>
  </w:num>
  <w:num w:numId="12">
    <w:abstractNumId w:val="12"/>
  </w:num>
  <w:num w:numId="13">
    <w:abstractNumId w:val="5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50AF2"/>
    <w:rsid w:val="0007028C"/>
    <w:rsid w:val="00071B49"/>
    <w:rsid w:val="000728A1"/>
    <w:rsid w:val="00090C86"/>
    <w:rsid w:val="00093BCD"/>
    <w:rsid w:val="000A566F"/>
    <w:rsid w:val="000B0C7E"/>
    <w:rsid w:val="000C477E"/>
    <w:rsid w:val="000C5E6E"/>
    <w:rsid w:val="000D1E65"/>
    <w:rsid w:val="00127E0C"/>
    <w:rsid w:val="00141BC6"/>
    <w:rsid w:val="001517C7"/>
    <w:rsid w:val="00152CEC"/>
    <w:rsid w:val="001637E0"/>
    <w:rsid w:val="00164381"/>
    <w:rsid w:val="001664F5"/>
    <w:rsid w:val="00172C3C"/>
    <w:rsid w:val="00174BC8"/>
    <w:rsid w:val="00181EAE"/>
    <w:rsid w:val="00187B99"/>
    <w:rsid w:val="00191A71"/>
    <w:rsid w:val="00191BDB"/>
    <w:rsid w:val="001A4AA0"/>
    <w:rsid w:val="001A69D8"/>
    <w:rsid w:val="001B684C"/>
    <w:rsid w:val="001C0245"/>
    <w:rsid w:val="001C1E8A"/>
    <w:rsid w:val="001C2667"/>
    <w:rsid w:val="001D6540"/>
    <w:rsid w:val="002028AD"/>
    <w:rsid w:val="0021304C"/>
    <w:rsid w:val="00215C83"/>
    <w:rsid w:val="00216D50"/>
    <w:rsid w:val="002311FB"/>
    <w:rsid w:val="0024490E"/>
    <w:rsid w:val="00261EC3"/>
    <w:rsid w:val="002808C3"/>
    <w:rsid w:val="002828E3"/>
    <w:rsid w:val="002900EC"/>
    <w:rsid w:val="00292F0F"/>
    <w:rsid w:val="002A25B3"/>
    <w:rsid w:val="002C4FA8"/>
    <w:rsid w:val="002D78B5"/>
    <w:rsid w:val="002E37A3"/>
    <w:rsid w:val="002F1B67"/>
    <w:rsid w:val="002F4739"/>
    <w:rsid w:val="002F6B88"/>
    <w:rsid w:val="00304AB5"/>
    <w:rsid w:val="00314DE2"/>
    <w:rsid w:val="00324F52"/>
    <w:rsid w:val="00346F76"/>
    <w:rsid w:val="00350011"/>
    <w:rsid w:val="0035457E"/>
    <w:rsid w:val="003558A5"/>
    <w:rsid w:val="00356E08"/>
    <w:rsid w:val="003C10E1"/>
    <w:rsid w:val="003C721E"/>
    <w:rsid w:val="003D185B"/>
    <w:rsid w:val="00403FC4"/>
    <w:rsid w:val="004073AF"/>
    <w:rsid w:val="00414283"/>
    <w:rsid w:val="004316E9"/>
    <w:rsid w:val="004557F5"/>
    <w:rsid w:val="00463393"/>
    <w:rsid w:val="00473477"/>
    <w:rsid w:val="00481AAC"/>
    <w:rsid w:val="00486AA4"/>
    <w:rsid w:val="00497510"/>
    <w:rsid w:val="004975B6"/>
    <w:rsid w:val="004A1AF8"/>
    <w:rsid w:val="004B44F3"/>
    <w:rsid w:val="004B62A7"/>
    <w:rsid w:val="004B6B3F"/>
    <w:rsid w:val="004B780C"/>
    <w:rsid w:val="004E17C2"/>
    <w:rsid w:val="00506983"/>
    <w:rsid w:val="00515B57"/>
    <w:rsid w:val="00536740"/>
    <w:rsid w:val="00552E1C"/>
    <w:rsid w:val="00554C30"/>
    <w:rsid w:val="00573233"/>
    <w:rsid w:val="00582808"/>
    <w:rsid w:val="00584EAD"/>
    <w:rsid w:val="005913E3"/>
    <w:rsid w:val="0059751F"/>
    <w:rsid w:val="005A68CE"/>
    <w:rsid w:val="005B3912"/>
    <w:rsid w:val="005E1F04"/>
    <w:rsid w:val="005E3D8F"/>
    <w:rsid w:val="005F0276"/>
    <w:rsid w:val="005F3CB9"/>
    <w:rsid w:val="00604AB4"/>
    <w:rsid w:val="006108C7"/>
    <w:rsid w:val="0062510A"/>
    <w:rsid w:val="00632110"/>
    <w:rsid w:val="00641B89"/>
    <w:rsid w:val="006612B2"/>
    <w:rsid w:val="00686D5E"/>
    <w:rsid w:val="00697DCF"/>
    <w:rsid w:val="006A5FBF"/>
    <w:rsid w:val="006C12D2"/>
    <w:rsid w:val="006D06B1"/>
    <w:rsid w:val="006E07BB"/>
    <w:rsid w:val="006E17D9"/>
    <w:rsid w:val="006E782E"/>
    <w:rsid w:val="006F3D0C"/>
    <w:rsid w:val="00705656"/>
    <w:rsid w:val="007170ED"/>
    <w:rsid w:val="00717D22"/>
    <w:rsid w:val="00722503"/>
    <w:rsid w:val="00722F52"/>
    <w:rsid w:val="007360CB"/>
    <w:rsid w:val="00760B21"/>
    <w:rsid w:val="0078783B"/>
    <w:rsid w:val="007A516C"/>
    <w:rsid w:val="007C7181"/>
    <w:rsid w:val="007C7843"/>
    <w:rsid w:val="007D3082"/>
    <w:rsid w:val="007F39B7"/>
    <w:rsid w:val="00802335"/>
    <w:rsid w:val="00817FA7"/>
    <w:rsid w:val="008248FF"/>
    <w:rsid w:val="00825B96"/>
    <w:rsid w:val="00867AD9"/>
    <w:rsid w:val="00881FC7"/>
    <w:rsid w:val="008C12A2"/>
    <w:rsid w:val="008C714B"/>
    <w:rsid w:val="009105FF"/>
    <w:rsid w:val="00911CEC"/>
    <w:rsid w:val="00915DE2"/>
    <w:rsid w:val="009174EC"/>
    <w:rsid w:val="009215F9"/>
    <w:rsid w:val="00921E9C"/>
    <w:rsid w:val="00925DDB"/>
    <w:rsid w:val="0093758D"/>
    <w:rsid w:val="009428B1"/>
    <w:rsid w:val="009459B5"/>
    <w:rsid w:val="009468DE"/>
    <w:rsid w:val="0095718A"/>
    <w:rsid w:val="009668A3"/>
    <w:rsid w:val="009708D6"/>
    <w:rsid w:val="009727FC"/>
    <w:rsid w:val="00974F36"/>
    <w:rsid w:val="00974F6E"/>
    <w:rsid w:val="009761EC"/>
    <w:rsid w:val="00986BED"/>
    <w:rsid w:val="009A6A8A"/>
    <w:rsid w:val="009A77EB"/>
    <w:rsid w:val="009B5C5D"/>
    <w:rsid w:val="009D18ED"/>
    <w:rsid w:val="009E1F6C"/>
    <w:rsid w:val="00A20259"/>
    <w:rsid w:val="00A45170"/>
    <w:rsid w:val="00A6444B"/>
    <w:rsid w:val="00A73DCB"/>
    <w:rsid w:val="00AB6FDC"/>
    <w:rsid w:val="00AD0C2F"/>
    <w:rsid w:val="00AE12F6"/>
    <w:rsid w:val="00B43279"/>
    <w:rsid w:val="00B43415"/>
    <w:rsid w:val="00B438F9"/>
    <w:rsid w:val="00B56C6A"/>
    <w:rsid w:val="00B61FBC"/>
    <w:rsid w:val="00B65F82"/>
    <w:rsid w:val="00B67B34"/>
    <w:rsid w:val="00B71263"/>
    <w:rsid w:val="00B84123"/>
    <w:rsid w:val="00BA0716"/>
    <w:rsid w:val="00BA293B"/>
    <w:rsid w:val="00BA38AF"/>
    <w:rsid w:val="00BA5B33"/>
    <w:rsid w:val="00BB67DD"/>
    <w:rsid w:val="00BD1082"/>
    <w:rsid w:val="00BD403C"/>
    <w:rsid w:val="00BE0770"/>
    <w:rsid w:val="00C04A11"/>
    <w:rsid w:val="00C04B6F"/>
    <w:rsid w:val="00C16039"/>
    <w:rsid w:val="00C3334E"/>
    <w:rsid w:val="00CA3DE9"/>
    <w:rsid w:val="00CB5ADD"/>
    <w:rsid w:val="00CB6B43"/>
    <w:rsid w:val="00CD2196"/>
    <w:rsid w:val="00CD30D7"/>
    <w:rsid w:val="00CE423C"/>
    <w:rsid w:val="00CE63A3"/>
    <w:rsid w:val="00D02B44"/>
    <w:rsid w:val="00D054CD"/>
    <w:rsid w:val="00D20189"/>
    <w:rsid w:val="00D20A15"/>
    <w:rsid w:val="00D24429"/>
    <w:rsid w:val="00D26180"/>
    <w:rsid w:val="00D403D7"/>
    <w:rsid w:val="00D47438"/>
    <w:rsid w:val="00D625E8"/>
    <w:rsid w:val="00D65EB8"/>
    <w:rsid w:val="00D73200"/>
    <w:rsid w:val="00D77FFE"/>
    <w:rsid w:val="00D81BAA"/>
    <w:rsid w:val="00DE0DC6"/>
    <w:rsid w:val="00DE44B7"/>
    <w:rsid w:val="00DE7B7B"/>
    <w:rsid w:val="00E3322F"/>
    <w:rsid w:val="00E36F6E"/>
    <w:rsid w:val="00E42464"/>
    <w:rsid w:val="00E65AF5"/>
    <w:rsid w:val="00E86A75"/>
    <w:rsid w:val="00E877E9"/>
    <w:rsid w:val="00EA3E86"/>
    <w:rsid w:val="00EA6DEF"/>
    <w:rsid w:val="00EB0CB3"/>
    <w:rsid w:val="00EB6EE6"/>
    <w:rsid w:val="00EE059E"/>
    <w:rsid w:val="00EE6460"/>
    <w:rsid w:val="00F226A4"/>
    <w:rsid w:val="00F35816"/>
    <w:rsid w:val="00F528B6"/>
    <w:rsid w:val="00F53F1B"/>
    <w:rsid w:val="00F676B4"/>
    <w:rsid w:val="00F67790"/>
    <w:rsid w:val="00F67E0D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E5305"/>
    <w:rsid w:val="00FF3D1C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347E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71B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99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B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8">
    <w:name w:val="annotation reference"/>
    <w:basedOn w:val="a0"/>
    <w:uiPriority w:val="99"/>
    <w:semiHidden/>
    <w:unhideWhenUsed/>
    <w:rsid w:val="00DE44B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44B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44B7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44B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E44B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0A69B-6617-47E5-A395-E910E0962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A9AC71A-C154-4243-B219-0A996239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Косарева Юлия Александровна</cp:lastModifiedBy>
  <cp:revision>3</cp:revision>
  <cp:lastPrinted>2016-11-16T06:56:00Z</cp:lastPrinted>
  <dcterms:created xsi:type="dcterms:W3CDTF">2024-08-08T05:06:00Z</dcterms:created>
  <dcterms:modified xsi:type="dcterms:W3CDTF">2024-08-12T05:20:00Z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